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9A" w:rsidRDefault="004E727F">
      <w:pPr>
        <w:pStyle w:val="TOC1"/>
        <w:rPr>
          <w:rFonts w:asciiTheme="minorHAnsi" w:eastAsiaTheme="minorEastAsia" w:hAnsiTheme="minorHAnsi" w:cstheme="minorBidi"/>
          <w:b w:val="0"/>
          <w:caps w:val="0"/>
          <w:noProof/>
          <w:color w:val="auto"/>
          <w:sz w:val="22"/>
          <w:szCs w:val="22"/>
        </w:rPr>
      </w:pPr>
      <w:r w:rsidRPr="00CC2102">
        <w:fldChar w:fldCharType="begin"/>
      </w:r>
      <w:r w:rsidR="00BC28FA" w:rsidRPr="00CC2102">
        <w:instrText xml:space="preserve"> TOC \n \p " " \h \z \t "CHAPTER HEADING,1,ARTICLE HEADING,2,C PARAGRAPH HEADING,3" </w:instrText>
      </w:r>
      <w:r w:rsidRPr="00CC2102">
        <w:fldChar w:fldCharType="separate"/>
      </w:r>
      <w:hyperlink w:anchor="_Toc490573893" w:history="1">
        <w:r w:rsidR="0018359A" w:rsidRPr="00AF1E82">
          <w:rPr>
            <w:rStyle w:val="Hyperlink"/>
            <w:rFonts w:eastAsia="Calibri"/>
            <w:noProof/>
          </w:rPr>
          <w:t>CHAPTER 7 – PUBLIC UTILITIES</w:t>
        </w:r>
      </w:hyperlink>
    </w:p>
    <w:p w:rsidR="0018359A" w:rsidRDefault="00D805A5">
      <w:pPr>
        <w:pStyle w:val="TOC2"/>
        <w:rPr>
          <w:rFonts w:asciiTheme="minorHAnsi" w:eastAsiaTheme="minorEastAsia" w:hAnsiTheme="minorHAnsi" w:cstheme="minorBidi"/>
          <w:b w:val="0"/>
          <w:caps w:val="0"/>
          <w:noProof/>
          <w:color w:val="auto"/>
          <w:sz w:val="22"/>
          <w:szCs w:val="22"/>
        </w:rPr>
      </w:pPr>
      <w:hyperlink w:anchor="_Toc490573894" w:history="1">
        <w:r w:rsidR="0018359A" w:rsidRPr="00AF1E82">
          <w:rPr>
            <w:rStyle w:val="Hyperlink"/>
            <w:rFonts w:eastAsia="Calibri"/>
            <w:noProof/>
          </w:rPr>
          <w:t>Article 1 – Utilities Generally</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895" w:history="1">
        <w:r w:rsidR="0018359A" w:rsidRPr="00AF1E82">
          <w:rPr>
            <w:rStyle w:val="Hyperlink"/>
            <w:noProof/>
          </w:rPr>
          <w:t>SECTION 7-101:  VILLAGE POWERS; RATE SETTING</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896" w:history="1">
        <w:r w:rsidR="0018359A" w:rsidRPr="00AF1E82">
          <w:rPr>
            <w:rStyle w:val="Hyperlink"/>
            <w:noProof/>
          </w:rPr>
          <w:t>SECTION 7-102:  MANDATORY USE OF VILLAGE SERVICES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897" w:history="1">
        <w:r w:rsidR="0018359A" w:rsidRPr="00AF1E82">
          <w:rPr>
            <w:rStyle w:val="Hyperlink"/>
            <w:noProof/>
          </w:rPr>
          <w:t>SECTION 7-103:  CONSUMER’S CONTRACT; NOT TRANSFERABLE; notice</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898" w:history="1">
        <w:r w:rsidR="0018359A" w:rsidRPr="00AF1E82">
          <w:rPr>
            <w:rStyle w:val="Hyperlink"/>
            <w:noProof/>
          </w:rPr>
          <w:t>SECTION 7-104:  new service; application; METER DEPOSITS; BILLING; PENALTY; DISCONNECTION</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899" w:history="1">
        <w:r w:rsidR="0018359A" w:rsidRPr="00AF1E82">
          <w:rPr>
            <w:rStyle w:val="Hyperlink"/>
            <w:noProof/>
          </w:rPr>
          <w:t>SECTION 7-105:  DISCONTINUANCE OF SERVICE; NOTICE; PROCEDURE</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00" w:history="1">
        <w:r w:rsidR="0018359A" w:rsidRPr="00AF1E82">
          <w:rPr>
            <w:rStyle w:val="Hyperlink"/>
            <w:noProof/>
          </w:rPr>
          <w:t>SECTION 7-106:  LIEN</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01" w:history="1">
        <w:r w:rsidR="0018359A" w:rsidRPr="00AF1E82">
          <w:rPr>
            <w:rStyle w:val="Hyperlink"/>
            <w:noProof/>
          </w:rPr>
          <w:t>SECTION 7-107:  DIVERSION OF SERVICES; UNLAWFUL ACTS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02" w:history="1">
        <w:r w:rsidR="0018359A" w:rsidRPr="00AF1E82">
          <w:rPr>
            <w:rStyle w:val="Hyperlink"/>
            <w:noProof/>
          </w:rPr>
          <w:t>SECTION 7-108:  DIVERSION OF SERVICES; PENALTY</w:t>
        </w:r>
      </w:hyperlink>
    </w:p>
    <w:p w:rsidR="0018359A" w:rsidRDefault="00D805A5">
      <w:pPr>
        <w:pStyle w:val="TOC2"/>
        <w:rPr>
          <w:rFonts w:asciiTheme="minorHAnsi" w:eastAsiaTheme="minorEastAsia" w:hAnsiTheme="minorHAnsi" w:cstheme="minorBidi"/>
          <w:b w:val="0"/>
          <w:caps w:val="0"/>
          <w:noProof/>
          <w:color w:val="auto"/>
          <w:sz w:val="22"/>
          <w:szCs w:val="22"/>
        </w:rPr>
      </w:pPr>
      <w:hyperlink w:anchor="_Toc490573903" w:history="1">
        <w:r w:rsidR="0018359A" w:rsidRPr="00AF1E82">
          <w:rPr>
            <w:rStyle w:val="Hyperlink"/>
            <w:rFonts w:eastAsia="Calibri"/>
            <w:noProof/>
          </w:rPr>
          <w:t>Article 2 – Water Department</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04" w:history="1">
        <w:r w:rsidR="0018359A" w:rsidRPr="00AF1E82">
          <w:rPr>
            <w:rStyle w:val="Hyperlink"/>
            <w:noProof/>
          </w:rPr>
          <w:t>SECTION 7-201:  OPERATION AND FUNDING</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05" w:history="1">
        <w:r w:rsidR="0018359A" w:rsidRPr="00AF1E82">
          <w:rPr>
            <w:rStyle w:val="Hyperlink"/>
            <w:noProof/>
          </w:rPr>
          <w:t>SECTION 7-202:  DEFINITIONS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06" w:history="1">
        <w:r w:rsidR="0018359A" w:rsidRPr="00AF1E82">
          <w:rPr>
            <w:rStyle w:val="Hyperlink"/>
            <w:noProof/>
          </w:rPr>
          <w:t>SECTION 7-203:  MANDATORY HOOKUP; PRIVATE WELLS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07" w:history="1">
        <w:r w:rsidR="0018359A" w:rsidRPr="00AF1E82">
          <w:rPr>
            <w:rStyle w:val="Hyperlink"/>
            <w:noProof/>
          </w:rPr>
          <w:t>SECTION 7-204:  SERVICE TO NON-RESIDENTS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08" w:history="1">
        <w:r w:rsidR="0018359A" w:rsidRPr="00AF1E82">
          <w:rPr>
            <w:rStyle w:val="Hyperlink"/>
            <w:noProof/>
          </w:rPr>
          <w:t>SECTION 7-205:  CONSUMER'S APPLICATION</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09" w:history="1">
        <w:r w:rsidR="0018359A" w:rsidRPr="00AF1E82">
          <w:rPr>
            <w:rStyle w:val="Hyperlink"/>
            <w:noProof/>
          </w:rPr>
          <w:t>SECTION 7-206:  PROHIBITION OF LEAD PIPES, SOLDER AND FLUX</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10" w:history="1">
        <w:r w:rsidR="0018359A" w:rsidRPr="00AF1E82">
          <w:rPr>
            <w:rStyle w:val="Hyperlink"/>
            <w:noProof/>
          </w:rPr>
          <w:t>SECTION 7-207:  INSTALLATION; EXPENSE</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11" w:history="1">
        <w:r w:rsidR="0018359A" w:rsidRPr="00AF1E82">
          <w:rPr>
            <w:rStyle w:val="Hyperlink"/>
            <w:noProof/>
          </w:rPr>
          <w:t>SECTION 7-208:  REPAIRS AND MAINTENANCE</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12" w:history="1">
        <w:r w:rsidR="0018359A" w:rsidRPr="00AF1E82">
          <w:rPr>
            <w:rStyle w:val="Hyperlink"/>
            <w:noProof/>
          </w:rPr>
          <w:t>SECTION 7-209:  PLUMBER’S LIABILITY</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13" w:history="1">
        <w:r w:rsidR="0018359A" w:rsidRPr="00AF1E82">
          <w:rPr>
            <w:rStyle w:val="Hyperlink"/>
            <w:noProof/>
          </w:rPr>
          <w:t>SECTION 7-210:  INSTALLATION or repair PROCEDURE</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14" w:history="1">
        <w:r w:rsidR="0018359A" w:rsidRPr="00AF1E82">
          <w:rPr>
            <w:rStyle w:val="Hyperlink"/>
            <w:noProof/>
          </w:rPr>
          <w:t>SECTION 7-211:  water RATES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15" w:history="1">
        <w:r w:rsidR="0018359A" w:rsidRPr="00AF1E82">
          <w:rPr>
            <w:rStyle w:val="Hyperlink"/>
            <w:noProof/>
          </w:rPr>
          <w:t>SECTION 7-212:  billing and collections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16" w:history="1">
        <w:r w:rsidR="0018359A" w:rsidRPr="00AF1E82">
          <w:rPr>
            <w:rStyle w:val="Hyperlink"/>
            <w:noProof/>
          </w:rPr>
          <w:t>SECTION 7-213:  RIGHT OF ENTRY FOR INSPECTION</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17" w:history="1">
        <w:r w:rsidR="0018359A" w:rsidRPr="00AF1E82">
          <w:rPr>
            <w:rStyle w:val="Hyperlink"/>
            <w:noProof/>
          </w:rPr>
          <w:t>SECTION 7-214:  DESTRUCTION OF PROPERTY</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18" w:history="1">
        <w:r w:rsidR="0018359A" w:rsidRPr="00AF1E82">
          <w:rPr>
            <w:rStyle w:val="Hyperlink"/>
            <w:noProof/>
          </w:rPr>
          <w:t>SECTION 7-215:  FIRE HYDRANTS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19" w:history="1">
        <w:r w:rsidR="0018359A" w:rsidRPr="00AF1E82">
          <w:rPr>
            <w:rStyle w:val="Hyperlink"/>
            <w:noProof/>
          </w:rPr>
          <w:t>SECTION 7-216:  POLLUTION OR CONTAMINATIOn</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20" w:history="1">
        <w:r w:rsidR="0018359A" w:rsidRPr="00AF1E82">
          <w:rPr>
            <w:rStyle w:val="Hyperlink"/>
            <w:noProof/>
          </w:rPr>
          <w:t>SECTION 7-217:  BACKFLOW PREVENTION; CUSTOMER INSTALLATION AND MAINTENANCE; TESTING</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21" w:history="1">
        <w:r w:rsidR="0018359A" w:rsidRPr="00AF1E82">
          <w:rPr>
            <w:rStyle w:val="Hyperlink"/>
            <w:noProof/>
          </w:rPr>
          <w:t>SECTION 7-218:  WELLS AND OTHER UNDERGROUND FACILITIES; DISTANCE FROM VILLAGE WATER SOURCES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22" w:history="1">
        <w:r w:rsidR="0018359A" w:rsidRPr="00AF1E82">
          <w:rPr>
            <w:rStyle w:val="Hyperlink"/>
            <w:noProof/>
          </w:rPr>
          <w:t>SECTION 7-219:  RESTRICTED USE</w:t>
        </w:r>
      </w:hyperlink>
    </w:p>
    <w:p w:rsidR="0018359A" w:rsidRDefault="00D805A5">
      <w:pPr>
        <w:pStyle w:val="TOC2"/>
        <w:rPr>
          <w:rFonts w:asciiTheme="minorHAnsi" w:eastAsiaTheme="minorEastAsia" w:hAnsiTheme="minorHAnsi" w:cstheme="minorBidi"/>
          <w:b w:val="0"/>
          <w:caps w:val="0"/>
          <w:noProof/>
          <w:color w:val="auto"/>
          <w:sz w:val="22"/>
          <w:szCs w:val="22"/>
        </w:rPr>
      </w:pPr>
      <w:hyperlink w:anchor="_Toc490573923" w:history="1">
        <w:r w:rsidR="0018359A" w:rsidRPr="00AF1E82">
          <w:rPr>
            <w:rStyle w:val="Hyperlink"/>
            <w:rFonts w:eastAsia="Calibri"/>
            <w:noProof/>
          </w:rPr>
          <w:t>Article 3 – Sewer Department</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24" w:history="1">
        <w:r w:rsidR="0018359A" w:rsidRPr="00AF1E82">
          <w:rPr>
            <w:rStyle w:val="Hyperlink"/>
            <w:noProof/>
          </w:rPr>
          <w:t>SECTION 7-301:  OPERATION AND FUNDING</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25" w:history="1">
        <w:r w:rsidR="0018359A" w:rsidRPr="00AF1E82">
          <w:rPr>
            <w:rStyle w:val="Hyperlink"/>
            <w:noProof/>
          </w:rPr>
          <w:t>SECTION 7-302:  DEFINITIONS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26" w:history="1">
        <w:r w:rsidR="0018359A" w:rsidRPr="00AF1E82">
          <w:rPr>
            <w:rStyle w:val="Hyperlink"/>
            <w:noProof/>
          </w:rPr>
          <w:t>SECTION 7-303:  UNLAWFUL deposits and discharges; prohibited   facilities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27" w:history="1">
        <w:r w:rsidR="0018359A" w:rsidRPr="00AF1E82">
          <w:rPr>
            <w:rStyle w:val="Hyperlink"/>
            <w:noProof/>
          </w:rPr>
          <w:t>SECTION 7-304:  MANDATORY HOOKUP</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28" w:history="1">
        <w:r w:rsidR="0018359A" w:rsidRPr="00AF1E82">
          <w:rPr>
            <w:rStyle w:val="Hyperlink"/>
            <w:noProof/>
          </w:rPr>
          <w:t>SECTION 7-305:  SERVICE TO NON-RESIDENTS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29" w:history="1">
        <w:r w:rsidR="0018359A" w:rsidRPr="00AF1E82">
          <w:rPr>
            <w:rStyle w:val="Hyperlink"/>
            <w:noProof/>
          </w:rPr>
          <w:t>SECTION 7-306:  Consumer’s APPLICATION; CLASSIFICATION</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30" w:history="1">
        <w:r w:rsidR="0018359A" w:rsidRPr="00AF1E82">
          <w:rPr>
            <w:rStyle w:val="Hyperlink"/>
            <w:noProof/>
          </w:rPr>
          <w:t>SECTION 7-307:  INSTALLATION EXPENSE</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31" w:history="1">
        <w:r w:rsidR="0018359A" w:rsidRPr="00AF1E82">
          <w:rPr>
            <w:rStyle w:val="Hyperlink"/>
            <w:noProof/>
          </w:rPr>
          <w:t>SECTION 7-308:  repairS and Maintenance; PERMIT; licensed plumber; PLUMBER'S LIABILITY</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32" w:history="1">
        <w:r w:rsidR="0018359A" w:rsidRPr="00AF1E82">
          <w:rPr>
            <w:rStyle w:val="Hyperlink"/>
            <w:noProof/>
          </w:rPr>
          <w:t>SECTION 7-309:  INSTALLATION OR REPAIR; PROCEDURE, Materials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33" w:history="1">
        <w:r w:rsidR="0018359A" w:rsidRPr="00AF1E82">
          <w:rPr>
            <w:rStyle w:val="Hyperlink"/>
            <w:noProof/>
          </w:rPr>
          <w:t>SECTION 7-310:  INSTALLATION; USE OF EXISTING SEWERS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34" w:history="1">
        <w:r w:rsidR="0018359A" w:rsidRPr="00AF1E82">
          <w:rPr>
            <w:rStyle w:val="Hyperlink"/>
            <w:noProof/>
          </w:rPr>
          <w:t>SECTION 7-311:  INSTALLATION; INDEPENDENT CONNECTION; EXCEPTION</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35" w:history="1">
        <w:r w:rsidR="0018359A" w:rsidRPr="00AF1E82">
          <w:rPr>
            <w:rStyle w:val="Hyperlink"/>
            <w:noProof/>
          </w:rPr>
          <w:t>SECTION 7-312:  INSTALLATION; UNLAWFUL CONNECTION; polluted drainage</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36" w:history="1">
        <w:r w:rsidR="0018359A" w:rsidRPr="00AF1E82">
          <w:rPr>
            <w:rStyle w:val="Hyperlink"/>
            <w:noProof/>
          </w:rPr>
          <w:t>SECTION 7-313:  sewer rates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37" w:history="1">
        <w:r w:rsidR="0018359A" w:rsidRPr="00AF1E82">
          <w:rPr>
            <w:rStyle w:val="Hyperlink"/>
            <w:noProof/>
          </w:rPr>
          <w:t>SECTION 7-314:  BILLING AND COLLECTIONs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38" w:history="1">
        <w:r w:rsidR="0018359A" w:rsidRPr="00AF1E82">
          <w:rPr>
            <w:rStyle w:val="Hyperlink"/>
            <w:noProof/>
          </w:rPr>
          <w:t>SECTION 7-315:  MANHOLES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39" w:history="1">
        <w:r w:rsidR="0018359A" w:rsidRPr="00AF1E82">
          <w:rPr>
            <w:rStyle w:val="Hyperlink"/>
            <w:noProof/>
          </w:rPr>
          <w:t>SECTION 7-316:  DESTRUCTION OF PROPERTY</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40" w:history="1">
        <w:r w:rsidR="0018359A" w:rsidRPr="00AF1E82">
          <w:rPr>
            <w:rStyle w:val="Hyperlink"/>
            <w:noProof/>
          </w:rPr>
          <w:t>SECTION 7-317:  SEPTIC TANK; PERMIT</w:t>
        </w:r>
      </w:hyperlink>
    </w:p>
    <w:p w:rsidR="0018359A" w:rsidRDefault="00D805A5">
      <w:pPr>
        <w:pStyle w:val="TOC2"/>
        <w:rPr>
          <w:rFonts w:asciiTheme="minorHAnsi" w:eastAsiaTheme="minorEastAsia" w:hAnsiTheme="minorHAnsi" w:cstheme="minorBidi"/>
          <w:b w:val="0"/>
          <w:caps w:val="0"/>
          <w:noProof/>
          <w:color w:val="auto"/>
          <w:sz w:val="22"/>
          <w:szCs w:val="22"/>
        </w:rPr>
      </w:pPr>
      <w:hyperlink w:anchor="_Toc490573941" w:history="1">
        <w:r w:rsidR="0018359A" w:rsidRPr="00AF1E82">
          <w:rPr>
            <w:rStyle w:val="Hyperlink"/>
            <w:rFonts w:eastAsia="Calibri"/>
            <w:noProof/>
          </w:rPr>
          <w:t>Article 4 – Electric Department</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42" w:history="1">
        <w:r w:rsidR="0018359A" w:rsidRPr="00AF1E82">
          <w:rPr>
            <w:rStyle w:val="Hyperlink"/>
            <w:noProof/>
          </w:rPr>
          <w:t>SECTION 7-401:  LIGHT COMMISSIONER</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43" w:history="1">
        <w:r w:rsidR="0018359A" w:rsidRPr="00AF1E82">
          <w:rPr>
            <w:rStyle w:val="Hyperlink"/>
            <w:noProof/>
          </w:rPr>
          <w:t>section 7-402:  CONSUMER'S APPLICATION</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44" w:history="1">
        <w:r w:rsidR="0018359A" w:rsidRPr="00AF1E82">
          <w:rPr>
            <w:rStyle w:val="Hyperlink"/>
            <w:noProof/>
          </w:rPr>
          <w:t>SECTION 7-403:  POWER FURNISHED BY VILLAGE; SERVICE INTERRUPTIONS; LIABILITY</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45" w:history="1">
        <w:r w:rsidR="0018359A" w:rsidRPr="00AF1E82">
          <w:rPr>
            <w:rStyle w:val="Hyperlink"/>
            <w:noProof/>
          </w:rPr>
          <w:t>SECTION 7-404:  CONNECTION; CONSTRUCTION STANDARDS; ELECTRICAL CODE</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46" w:history="1">
        <w:r w:rsidR="0018359A" w:rsidRPr="00AF1E82">
          <w:rPr>
            <w:rStyle w:val="Hyperlink"/>
            <w:noProof/>
          </w:rPr>
          <w:t>SECTION 7-405:  METERS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47" w:history="1">
        <w:r w:rsidR="0018359A" w:rsidRPr="00AF1E82">
          <w:rPr>
            <w:rStyle w:val="Hyperlink"/>
            <w:noProof/>
          </w:rPr>
          <w:t>SECTION 7-406:  METER READING</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48" w:history="1">
        <w:r w:rsidR="0018359A" w:rsidRPr="00AF1E82">
          <w:rPr>
            <w:rStyle w:val="Hyperlink"/>
            <w:noProof/>
          </w:rPr>
          <w:t>SECTION 7-407:  RATES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49" w:history="1">
        <w:r w:rsidR="0018359A" w:rsidRPr="00AF1E82">
          <w:rPr>
            <w:rStyle w:val="Hyperlink"/>
            <w:noProof/>
          </w:rPr>
          <w:t>SECTION 7-408:  billing and collections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50" w:history="1">
        <w:r w:rsidR="0018359A" w:rsidRPr="00AF1E82">
          <w:rPr>
            <w:rStyle w:val="Hyperlink"/>
            <w:noProof/>
          </w:rPr>
          <w:t>SECTION 7-409:  SERVICE EXTENSION</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51" w:history="1">
        <w:r w:rsidR="0018359A" w:rsidRPr="00AF1E82">
          <w:rPr>
            <w:rStyle w:val="Hyperlink"/>
            <w:noProof/>
          </w:rPr>
          <w:t>SECTION 7-410:  RESERVATIONS AND USE LIMITATION; AMENDMENTS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52" w:history="1">
        <w:r w:rsidR="0018359A" w:rsidRPr="00AF1E82">
          <w:rPr>
            <w:rStyle w:val="Hyperlink"/>
            <w:noProof/>
          </w:rPr>
          <w:t>SECTION 7-411:  INSTALLATION of INFRASTRUCTURE</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53" w:history="1">
        <w:r w:rsidR="0018359A" w:rsidRPr="00AF1E82">
          <w:rPr>
            <w:rStyle w:val="Hyperlink"/>
            <w:noProof/>
          </w:rPr>
          <w:t>SECTION 7-412:  OVERHANGING BRANCHES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54" w:history="1">
        <w:r w:rsidR="0018359A" w:rsidRPr="00AF1E82">
          <w:rPr>
            <w:rStyle w:val="Hyperlink"/>
            <w:noProof/>
          </w:rPr>
          <w:t>SECTION 7-413:  TRIMMING TREES</w:t>
        </w:r>
      </w:hyperlink>
    </w:p>
    <w:p w:rsidR="0018359A" w:rsidRDefault="00D805A5">
      <w:pPr>
        <w:pStyle w:val="TOC2"/>
        <w:rPr>
          <w:rFonts w:asciiTheme="minorHAnsi" w:eastAsiaTheme="minorEastAsia" w:hAnsiTheme="minorHAnsi" w:cstheme="minorBidi"/>
          <w:b w:val="0"/>
          <w:caps w:val="0"/>
          <w:noProof/>
          <w:color w:val="auto"/>
          <w:sz w:val="22"/>
          <w:szCs w:val="22"/>
        </w:rPr>
      </w:pPr>
      <w:hyperlink w:anchor="_Toc490573955" w:history="1">
        <w:r w:rsidR="0018359A" w:rsidRPr="00AF1E82">
          <w:rPr>
            <w:rStyle w:val="Hyperlink"/>
            <w:rFonts w:eastAsia="Calibri"/>
            <w:noProof/>
          </w:rPr>
          <w:t>Article 5 – Solid Waste</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56" w:history="1">
        <w:r w:rsidR="0018359A" w:rsidRPr="00AF1E82">
          <w:rPr>
            <w:rStyle w:val="Hyperlink"/>
            <w:noProof/>
          </w:rPr>
          <w:t>Section 7-501:  DEFINITIONS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57" w:history="1">
        <w:r w:rsidR="0018359A" w:rsidRPr="00AF1E82">
          <w:rPr>
            <w:rStyle w:val="Hyperlink"/>
            <w:noProof/>
          </w:rPr>
          <w:t>Section 7-502:  COLLECTION BY VILLAGE; fees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58" w:history="1">
        <w:r w:rsidR="0018359A" w:rsidRPr="00AF1E82">
          <w:rPr>
            <w:rStyle w:val="Hyperlink"/>
            <w:noProof/>
          </w:rPr>
          <w:t>SECTION 7-503:  OWNER’S RESPONSIBILITY</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59" w:history="1">
        <w:r w:rsidR="0018359A" w:rsidRPr="00AF1E82">
          <w:rPr>
            <w:rStyle w:val="Hyperlink"/>
            <w:noProof/>
          </w:rPr>
          <w:t>Section 7-504:  COLLECTION PRACTICES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60" w:history="1">
        <w:r w:rsidR="0018359A" w:rsidRPr="00AF1E82">
          <w:rPr>
            <w:rStyle w:val="Hyperlink"/>
            <w:noProof/>
          </w:rPr>
          <w:t>Section 7-505:  BILLS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61" w:history="1">
        <w:r w:rsidR="0018359A" w:rsidRPr="00AF1E82">
          <w:rPr>
            <w:rStyle w:val="Hyperlink"/>
            <w:noProof/>
          </w:rPr>
          <w:t>Section 7-506:  CONTAINERS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62" w:history="1">
        <w:r w:rsidR="0018359A" w:rsidRPr="00AF1E82">
          <w:rPr>
            <w:rStyle w:val="Hyperlink"/>
            <w:noProof/>
          </w:rPr>
          <w:t>Section 7-507:  DISPOSAL</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63" w:history="1">
        <w:r w:rsidR="0018359A" w:rsidRPr="00AF1E82">
          <w:rPr>
            <w:rStyle w:val="Hyperlink"/>
            <w:noProof/>
          </w:rPr>
          <w:t>Section 7-508:  OWNER’S CONSENT</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64" w:history="1">
        <w:r w:rsidR="0018359A" w:rsidRPr="00AF1E82">
          <w:rPr>
            <w:rStyle w:val="Hyperlink"/>
            <w:noProof/>
          </w:rPr>
          <w:t>Section 7-509:  DEPOSITS ON STREETS</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65" w:history="1">
        <w:r w:rsidR="0018359A" w:rsidRPr="00AF1E82">
          <w:rPr>
            <w:rStyle w:val="Hyperlink"/>
            <w:noProof/>
          </w:rPr>
          <w:t>Section 7-510:  WIND-BLOWN REFUSE</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66" w:history="1">
        <w:r w:rsidR="0018359A" w:rsidRPr="00AF1E82">
          <w:rPr>
            <w:rStyle w:val="Hyperlink"/>
            <w:noProof/>
          </w:rPr>
          <w:t>Section 7-511:  EXCLUSIONS</w:t>
        </w:r>
      </w:hyperlink>
    </w:p>
    <w:p w:rsidR="0018359A" w:rsidRDefault="00D805A5">
      <w:pPr>
        <w:pStyle w:val="TOC2"/>
        <w:rPr>
          <w:rFonts w:asciiTheme="minorHAnsi" w:eastAsiaTheme="minorEastAsia" w:hAnsiTheme="minorHAnsi" w:cstheme="minorBidi"/>
          <w:b w:val="0"/>
          <w:caps w:val="0"/>
          <w:noProof/>
          <w:color w:val="auto"/>
          <w:sz w:val="22"/>
          <w:szCs w:val="22"/>
        </w:rPr>
      </w:pPr>
      <w:hyperlink w:anchor="_Toc490573967" w:history="1">
        <w:r w:rsidR="0018359A" w:rsidRPr="00AF1E82">
          <w:rPr>
            <w:rStyle w:val="Hyperlink"/>
            <w:rFonts w:eastAsia="Calibri"/>
            <w:noProof/>
          </w:rPr>
          <w:t>Article 6 – Penal Provision</w:t>
        </w:r>
      </w:hyperlink>
    </w:p>
    <w:p w:rsidR="0018359A" w:rsidRDefault="00D805A5">
      <w:pPr>
        <w:pStyle w:val="TOC3"/>
        <w:tabs>
          <w:tab w:val="right" w:leader="dot" w:pos="9062"/>
        </w:tabs>
        <w:rPr>
          <w:rFonts w:asciiTheme="minorHAnsi" w:eastAsiaTheme="minorEastAsia" w:hAnsiTheme="minorHAnsi" w:cstheme="minorBidi"/>
          <w:b w:val="0"/>
          <w:bCs w:val="0"/>
          <w:caps w:val="0"/>
          <w:noProof/>
          <w:color w:val="auto"/>
          <w:sz w:val="22"/>
          <w:szCs w:val="22"/>
        </w:rPr>
      </w:pPr>
      <w:hyperlink w:anchor="_Toc490573968" w:history="1">
        <w:r w:rsidR="0018359A" w:rsidRPr="00AF1E82">
          <w:rPr>
            <w:rStyle w:val="Hyperlink"/>
            <w:noProof/>
          </w:rPr>
          <w:t>SECTION 7-601:  VIOLATION; PENALTY</w:t>
        </w:r>
      </w:hyperlink>
    </w:p>
    <w:p w:rsidR="000B3EC1" w:rsidRDefault="004E727F" w:rsidP="000B3EC1">
      <w:pPr>
        <w:jc w:val="both"/>
        <w:sectPr w:rsidR="000B3EC1" w:rsidSect="00986902">
          <w:pgSz w:w="12240" w:h="15840" w:code="1"/>
          <w:pgMar w:top="1440" w:right="1440" w:bottom="1440" w:left="1728" w:header="720" w:footer="720" w:gutter="0"/>
          <w:cols w:space="720"/>
          <w:noEndnote/>
        </w:sectPr>
      </w:pPr>
      <w:r w:rsidRPr="00CC2102">
        <w:rPr>
          <w:rFonts w:cs="Arial"/>
        </w:rPr>
        <w:fldChar w:fldCharType="end"/>
      </w:r>
    </w:p>
    <w:p w:rsidR="00FD2238" w:rsidRPr="00CC2102" w:rsidRDefault="00FD2238" w:rsidP="007E7900">
      <w:pPr>
        <w:pStyle w:val="CHAPTERHEADING"/>
      </w:pPr>
      <w:bookmarkStart w:id="0" w:name="_Toc490573893"/>
      <w:r w:rsidRPr="00CC2102">
        <w:lastRenderedPageBreak/>
        <w:t>CHAPTER 7 – PUBLIC UTILITIES</w:t>
      </w:r>
      <w:bookmarkEnd w:id="0"/>
    </w:p>
    <w:p w:rsidR="004E6071" w:rsidRPr="00CC2102" w:rsidRDefault="00FD2238" w:rsidP="00CC22ED">
      <w:pPr>
        <w:pStyle w:val="ARTICLEHEADING"/>
      </w:pPr>
      <w:bookmarkStart w:id="1" w:name="_Toc490573894"/>
      <w:r w:rsidRPr="00CC2102">
        <w:t>Article 1 – Utilities Generally</w:t>
      </w:r>
      <w:bookmarkEnd w:id="1"/>
    </w:p>
    <w:p w:rsidR="00937B93" w:rsidRPr="00CC2102" w:rsidRDefault="00937B93" w:rsidP="00A94086">
      <w:pPr>
        <w:pStyle w:val="CPARAGRAPHHEADING"/>
      </w:pPr>
      <w:bookmarkStart w:id="2" w:name="_Toc490573895"/>
      <w:r w:rsidRPr="00CC2102">
        <w:t>SECTION 7-101:  VILLAGE POWERS; RATE SETTING</w:t>
      </w:r>
      <w:bookmarkEnd w:id="2"/>
    </w:p>
    <w:p w:rsidR="00937B93" w:rsidRPr="00950885" w:rsidRDefault="00937B93" w:rsidP="00937B93">
      <w:pPr>
        <w:jc w:val="both"/>
        <w:rPr>
          <w:rFonts w:cs="Arial"/>
        </w:rPr>
      </w:pPr>
      <w:r w:rsidRPr="00950885">
        <w:rPr>
          <w:rFonts w:cs="Arial"/>
        </w:rPr>
        <w:t>The village currently owns and operates a water supply and distribution system, a sanitary sewer di</w:t>
      </w:r>
      <w:r w:rsidR="00ED51BE" w:rsidRPr="00950885">
        <w:rPr>
          <w:rFonts w:cs="Arial"/>
        </w:rPr>
        <w:t>sposal and treatment system,</w:t>
      </w:r>
      <w:r w:rsidRPr="00950885">
        <w:rPr>
          <w:rFonts w:cs="Arial"/>
        </w:rPr>
        <w:t xml:space="preserve"> an electricity distribution system</w:t>
      </w:r>
      <w:r w:rsidR="00ED51BE" w:rsidRPr="00950885">
        <w:rPr>
          <w:rFonts w:cs="Arial"/>
        </w:rPr>
        <w:t xml:space="preserve"> and a garbage </w:t>
      </w:r>
      <w:r w:rsidR="008A6A6B" w:rsidRPr="00950885">
        <w:rPr>
          <w:rFonts w:cs="Arial"/>
        </w:rPr>
        <w:t>collection</w:t>
      </w:r>
      <w:r w:rsidR="00ED51BE" w:rsidRPr="00950885">
        <w:rPr>
          <w:rFonts w:cs="Arial"/>
        </w:rPr>
        <w:t xml:space="preserve"> service</w:t>
      </w:r>
      <w:r w:rsidRPr="00950885">
        <w:rPr>
          <w:rFonts w:cs="Arial"/>
        </w:rPr>
        <w:t>. The village has the right and power to tax assets and co</w:t>
      </w:r>
      <w:r w:rsidRPr="00950885">
        <w:rPr>
          <w:rFonts w:cs="Arial"/>
        </w:rPr>
        <w:t>l</w:t>
      </w:r>
      <w:r w:rsidRPr="00950885">
        <w:rPr>
          <w:rFonts w:cs="Arial"/>
        </w:rPr>
        <w:t xml:space="preserve">lect </w:t>
      </w:r>
      <w:r w:rsidR="001342A6" w:rsidRPr="00950885">
        <w:rPr>
          <w:rFonts w:cs="Arial"/>
        </w:rPr>
        <w:t xml:space="preserve">payment </w:t>
      </w:r>
      <w:r w:rsidR="00185C64" w:rsidRPr="00950885">
        <w:rPr>
          <w:rFonts w:cs="Arial"/>
        </w:rPr>
        <w:t xml:space="preserve">from its residents </w:t>
      </w:r>
      <w:r w:rsidR="001342A6" w:rsidRPr="00950885">
        <w:rPr>
          <w:rFonts w:cs="Arial"/>
        </w:rPr>
        <w:t xml:space="preserve">for </w:t>
      </w:r>
      <w:r w:rsidR="007905A3" w:rsidRPr="00950885">
        <w:rPr>
          <w:rFonts w:cs="Arial"/>
        </w:rPr>
        <w:t>consumption</w:t>
      </w:r>
      <w:r w:rsidR="001342A6" w:rsidRPr="00950885">
        <w:rPr>
          <w:rFonts w:cs="Arial"/>
        </w:rPr>
        <w:t xml:space="preserve"> of the water supplied to them by the water system, f</w:t>
      </w:r>
      <w:r w:rsidR="00A458C6" w:rsidRPr="00950885">
        <w:rPr>
          <w:rFonts w:cs="Arial"/>
        </w:rPr>
        <w:t xml:space="preserve">or use of the sewer system, </w:t>
      </w:r>
      <w:r w:rsidR="001342A6" w:rsidRPr="00950885">
        <w:rPr>
          <w:rFonts w:cs="Arial"/>
        </w:rPr>
        <w:t xml:space="preserve">for </w:t>
      </w:r>
      <w:r w:rsidR="008A6A6B" w:rsidRPr="00950885">
        <w:rPr>
          <w:rFonts w:cs="Arial"/>
        </w:rPr>
        <w:t>use</w:t>
      </w:r>
      <w:r w:rsidR="001342A6" w:rsidRPr="00950885">
        <w:rPr>
          <w:rFonts w:cs="Arial"/>
        </w:rPr>
        <w:t xml:space="preserve"> of the electricity supplied to them by the electric system</w:t>
      </w:r>
      <w:r w:rsidR="00A458C6" w:rsidRPr="00950885">
        <w:rPr>
          <w:rFonts w:cs="Arial"/>
        </w:rPr>
        <w:t xml:space="preserve"> and for use of the garbage </w:t>
      </w:r>
      <w:r w:rsidR="008A6A6B" w:rsidRPr="00950885">
        <w:rPr>
          <w:rFonts w:cs="Arial"/>
        </w:rPr>
        <w:t xml:space="preserve">collection </w:t>
      </w:r>
      <w:r w:rsidR="00A458C6" w:rsidRPr="00950885">
        <w:rPr>
          <w:rFonts w:cs="Arial"/>
        </w:rPr>
        <w:t>service</w:t>
      </w:r>
      <w:r w:rsidRPr="00950885">
        <w:rPr>
          <w:rFonts w:cs="Arial"/>
        </w:rPr>
        <w:t>. The Village Board is authorized to establish by ordinance such rates for wa</w:t>
      </w:r>
      <w:r w:rsidR="001342A6" w:rsidRPr="00950885">
        <w:rPr>
          <w:rFonts w:cs="Arial"/>
        </w:rPr>
        <w:t>ter,</w:t>
      </w:r>
      <w:r w:rsidRPr="00950885">
        <w:rPr>
          <w:rFonts w:cs="Arial"/>
        </w:rPr>
        <w:t xml:space="preserve"> sewer</w:t>
      </w:r>
      <w:r w:rsidR="007905A3" w:rsidRPr="00950885">
        <w:rPr>
          <w:rFonts w:cs="Arial"/>
        </w:rPr>
        <w:t xml:space="preserve">, </w:t>
      </w:r>
      <w:r w:rsidR="001342A6" w:rsidRPr="00950885">
        <w:rPr>
          <w:rFonts w:cs="Arial"/>
        </w:rPr>
        <w:t>electric</w:t>
      </w:r>
      <w:r w:rsidR="007905A3" w:rsidRPr="00950885">
        <w:rPr>
          <w:rFonts w:cs="Arial"/>
        </w:rPr>
        <w:t xml:space="preserve">al and garbage </w:t>
      </w:r>
      <w:r w:rsidRPr="00950885">
        <w:rPr>
          <w:rFonts w:cs="Arial"/>
        </w:rPr>
        <w:t>service as may be deemed fair and reasonable. All such rates, taxes</w:t>
      </w:r>
      <w:r w:rsidR="0012709C" w:rsidRPr="00950885">
        <w:rPr>
          <w:rFonts w:cs="Arial"/>
        </w:rPr>
        <w:t>,</w:t>
      </w:r>
      <w:r w:rsidRPr="00950885">
        <w:rPr>
          <w:rFonts w:cs="Arial"/>
        </w:rPr>
        <w:t xml:space="preserve"> or rent shall be a lien upon the premises or real estate for which the same is used or supplied and such </w:t>
      </w:r>
      <w:r w:rsidR="0012709C" w:rsidRPr="00950885">
        <w:rPr>
          <w:rFonts w:cs="Arial"/>
        </w:rPr>
        <w:t xml:space="preserve">rates, taxes, or rent </w:t>
      </w:r>
      <w:r w:rsidRPr="00950885">
        <w:rPr>
          <w:rFonts w:cs="Arial"/>
        </w:rPr>
        <w:t>shall be paid and collected and such lien e</w:t>
      </w:r>
      <w:r w:rsidRPr="00950885">
        <w:rPr>
          <w:rFonts w:cs="Arial"/>
        </w:rPr>
        <w:t>n</w:t>
      </w:r>
      <w:r w:rsidRPr="00950885">
        <w:rPr>
          <w:rFonts w:cs="Arial"/>
        </w:rPr>
        <w:t>forced in such manner as the board shall by ordinance direct and provide. All such rates, taxes</w:t>
      </w:r>
      <w:r w:rsidR="0012709C" w:rsidRPr="00950885">
        <w:rPr>
          <w:rFonts w:cs="Arial"/>
        </w:rPr>
        <w:t>,</w:t>
      </w:r>
      <w:r w:rsidRPr="00950885">
        <w:rPr>
          <w:rFonts w:cs="Arial"/>
        </w:rPr>
        <w:t xml:space="preserve"> or rent shall be on file in the office of the village clerk for public inspe</w:t>
      </w:r>
      <w:r w:rsidRPr="00950885">
        <w:rPr>
          <w:rFonts w:cs="Arial"/>
        </w:rPr>
        <w:t>c</w:t>
      </w:r>
      <w:r w:rsidRPr="00950885">
        <w:rPr>
          <w:rFonts w:cs="Arial"/>
        </w:rPr>
        <w:t xml:space="preserve">tion. </w:t>
      </w:r>
      <w:r w:rsidR="0049114F" w:rsidRPr="00950885">
        <w:rPr>
          <w:rFonts w:cs="Arial"/>
          <w:sz w:val="20"/>
          <w:szCs w:val="20"/>
        </w:rPr>
        <w:t>(Neb. Rev. Stat. §§17-538, 17-542)</w:t>
      </w:r>
    </w:p>
    <w:p w:rsidR="00937B93" w:rsidRPr="001342A6" w:rsidRDefault="00937B93" w:rsidP="00DE38F0">
      <w:pPr>
        <w:rPr>
          <w:rStyle w:val="CharacterStyle21"/>
          <w:rFonts w:ascii="Arial" w:hAnsi="Arial"/>
          <w:b w:val="0"/>
          <w:sz w:val="24"/>
          <w:highlight w:val="green"/>
          <w:u w:val="none"/>
        </w:rPr>
      </w:pPr>
    </w:p>
    <w:p w:rsidR="005015E3" w:rsidRPr="005015E3" w:rsidRDefault="005015E3" w:rsidP="00A94086">
      <w:pPr>
        <w:pStyle w:val="CPARAGRAPHHEADING"/>
        <w:rPr>
          <w:rStyle w:val="CharacterStyle21"/>
          <w:rFonts w:ascii="Arial" w:hAnsi="Arial"/>
          <w:b/>
          <w:sz w:val="24"/>
          <w:highlight w:val="green"/>
          <w:u w:val="none"/>
        </w:rPr>
      </w:pPr>
      <w:bookmarkStart w:id="3" w:name="_Toc490573896"/>
      <w:r w:rsidRPr="000F41BE">
        <w:t>SECTION 7-102:</w:t>
      </w:r>
      <w:r w:rsidRPr="00CC2102">
        <w:rPr>
          <w:rStyle w:val="CharacterStyle21"/>
          <w:rFonts w:ascii="Arial" w:hAnsi="Arial"/>
          <w:u w:val="none"/>
        </w:rPr>
        <w:t xml:space="preserve"> </w:t>
      </w:r>
      <w:r w:rsidR="005B7CA2">
        <w:t xml:space="preserve"> MANDATORY USE OF</w:t>
      </w:r>
      <w:r>
        <w:t xml:space="preserve"> VILLAGE SERVICES</w:t>
      </w:r>
      <w:bookmarkEnd w:id="3"/>
    </w:p>
    <w:p w:rsidR="00712BF7" w:rsidRPr="00950885" w:rsidRDefault="00797864" w:rsidP="00727694">
      <w:pPr>
        <w:spacing w:after="100" w:afterAutospacing="1"/>
        <w:jc w:val="both"/>
      </w:pPr>
      <w:r w:rsidRPr="00950885">
        <w:rPr>
          <w:rStyle w:val="CharacterStyle21"/>
          <w:rFonts w:ascii="Arial" w:hAnsi="Arial"/>
          <w:b w:val="0"/>
          <w:sz w:val="24"/>
          <w:u w:val="none"/>
        </w:rPr>
        <w:t>All residents of the village shall be required to subscr</w:t>
      </w:r>
      <w:r w:rsidR="008A6A6B" w:rsidRPr="00950885">
        <w:rPr>
          <w:rStyle w:val="CharacterStyle21"/>
          <w:rFonts w:ascii="Arial" w:hAnsi="Arial"/>
          <w:b w:val="0"/>
          <w:sz w:val="24"/>
          <w:u w:val="none"/>
        </w:rPr>
        <w:t>ibe to village utility services</w:t>
      </w:r>
      <w:r w:rsidRPr="00950885">
        <w:rPr>
          <w:rStyle w:val="CharacterStyle21"/>
          <w:rFonts w:ascii="Arial" w:hAnsi="Arial"/>
          <w:b w:val="0"/>
          <w:sz w:val="24"/>
          <w:u w:val="none"/>
        </w:rPr>
        <w:t>. Said residents shall be subject to the assessment and payment of ch</w:t>
      </w:r>
      <w:r w:rsidR="008A6A6B" w:rsidRPr="00950885">
        <w:rPr>
          <w:rStyle w:val="CharacterStyle21"/>
          <w:rFonts w:ascii="Arial" w:hAnsi="Arial"/>
          <w:b w:val="0"/>
          <w:sz w:val="24"/>
          <w:u w:val="none"/>
        </w:rPr>
        <w:t>arges for such utility services</w:t>
      </w:r>
      <w:r w:rsidRPr="00950885">
        <w:rPr>
          <w:rStyle w:val="CharacterStyle21"/>
          <w:rFonts w:ascii="Arial" w:hAnsi="Arial"/>
          <w:b w:val="0"/>
          <w:sz w:val="24"/>
          <w:u w:val="none"/>
        </w:rPr>
        <w:t xml:space="preserve"> as set from time to time by the Village Board.</w:t>
      </w:r>
    </w:p>
    <w:p w:rsidR="00EC0F07" w:rsidRPr="00950885" w:rsidRDefault="00EC0F07" w:rsidP="00A94086">
      <w:pPr>
        <w:pStyle w:val="CPARAGRAPHHEADING"/>
      </w:pPr>
      <w:bookmarkStart w:id="4" w:name="_Toc490573897"/>
      <w:r w:rsidRPr="00950885">
        <w:t>SECTION 7-103:  CONSUMER’S CONTRACT; NOT TRANSFERABLE; notice</w:t>
      </w:r>
      <w:bookmarkEnd w:id="4"/>
    </w:p>
    <w:p w:rsidR="00EC0F07" w:rsidRPr="00950885" w:rsidRDefault="00EC0F07" w:rsidP="00EC0F07">
      <w:pPr>
        <w:jc w:val="both"/>
        <w:rPr>
          <w:rFonts w:cs="Arial"/>
        </w:rPr>
      </w:pPr>
      <w:r w:rsidRPr="00950885">
        <w:rPr>
          <w:rFonts w:cs="Arial"/>
        </w:rPr>
        <w:tab/>
        <w:t>A. The rules, regulations, and rates set forth in this chapter shall be consi</w:t>
      </w:r>
      <w:r w:rsidRPr="00950885">
        <w:rPr>
          <w:rFonts w:cs="Arial"/>
        </w:rPr>
        <w:t>d</w:t>
      </w:r>
      <w:r w:rsidRPr="00950885">
        <w:rPr>
          <w:rFonts w:cs="Arial"/>
        </w:rPr>
        <w:t>ered a part of every application hereafter made for utility services and shall be co</w:t>
      </w:r>
      <w:r w:rsidRPr="00950885">
        <w:rPr>
          <w:rFonts w:cs="Arial"/>
        </w:rPr>
        <w:t>n</w:t>
      </w:r>
      <w:r w:rsidRPr="00950885">
        <w:rPr>
          <w:rFonts w:cs="Arial"/>
        </w:rPr>
        <w:t>sidered a part of the contract between the village and every consumer now or herea</w:t>
      </w:r>
      <w:r w:rsidRPr="00950885">
        <w:rPr>
          <w:rFonts w:cs="Arial"/>
        </w:rPr>
        <w:t>f</w:t>
      </w:r>
      <w:r w:rsidRPr="00950885">
        <w:rPr>
          <w:rFonts w:cs="Arial"/>
        </w:rPr>
        <w:t xml:space="preserve">ter served. </w:t>
      </w:r>
    </w:p>
    <w:p w:rsidR="00EC0F07" w:rsidRPr="00950885" w:rsidRDefault="00EC0F07" w:rsidP="00EC0F07">
      <w:pPr>
        <w:jc w:val="both"/>
        <w:rPr>
          <w:rFonts w:cs="Arial"/>
        </w:rPr>
      </w:pPr>
    </w:p>
    <w:p w:rsidR="00EC0F07" w:rsidRPr="00950885" w:rsidRDefault="00EC0F07" w:rsidP="00EC0F07">
      <w:pPr>
        <w:ind w:firstLine="720"/>
        <w:jc w:val="both"/>
        <w:rPr>
          <w:rFonts w:cs="Arial"/>
        </w:rPr>
      </w:pPr>
      <w:r w:rsidRPr="00950885">
        <w:rPr>
          <w:rFonts w:cs="Arial"/>
        </w:rPr>
        <w:t>B. The making of application on the part of any applicant for the use or co</w:t>
      </w:r>
      <w:r w:rsidRPr="00950885">
        <w:rPr>
          <w:rFonts w:cs="Arial"/>
        </w:rPr>
        <w:t>n</w:t>
      </w:r>
      <w:r w:rsidRPr="00950885">
        <w:rPr>
          <w:rFonts w:cs="Arial"/>
        </w:rPr>
        <w:t xml:space="preserve">sumption of utilities by a new consumer thereof and the furnishing of utility services to said consumer shall constitute a contract between the consumer and the village, to which said contract both parties are bound. If the consumer shall violate any of the provisions of said contract or any reasonable rules and regulations that the Village Board may hereafter adopt, the </w:t>
      </w:r>
      <w:r w:rsidR="007F33CD" w:rsidRPr="00950885">
        <w:rPr>
          <w:rFonts w:cs="Arial"/>
        </w:rPr>
        <w:t>public works director</w:t>
      </w:r>
      <w:r w:rsidRPr="00950885">
        <w:rPr>
          <w:rFonts w:cs="Arial"/>
        </w:rPr>
        <w:t xml:space="preserve"> or his agent may cut off or di</w:t>
      </w:r>
      <w:r w:rsidRPr="00950885">
        <w:rPr>
          <w:rFonts w:cs="Arial"/>
        </w:rPr>
        <w:t>s</w:t>
      </w:r>
      <w:r w:rsidRPr="00950885">
        <w:rPr>
          <w:rFonts w:cs="Arial"/>
        </w:rPr>
        <w:t>connect the water</w:t>
      </w:r>
      <w:r w:rsidR="00FA19FE" w:rsidRPr="00950885">
        <w:rPr>
          <w:rFonts w:cs="Arial"/>
        </w:rPr>
        <w:t>,</w:t>
      </w:r>
      <w:r w:rsidRPr="00950885">
        <w:rPr>
          <w:rFonts w:cs="Arial"/>
        </w:rPr>
        <w:t xml:space="preserve"> electrical </w:t>
      </w:r>
      <w:r w:rsidR="00FA19FE" w:rsidRPr="00950885">
        <w:rPr>
          <w:rFonts w:cs="Arial"/>
        </w:rPr>
        <w:t xml:space="preserve">and garbage collection </w:t>
      </w:r>
      <w:r w:rsidRPr="00950885">
        <w:rPr>
          <w:rFonts w:cs="Arial"/>
        </w:rPr>
        <w:t xml:space="preserve">service from the building or premises of such violation. No further connection for utility services to said building or premises shall again be made save or except by order of said </w:t>
      </w:r>
      <w:r w:rsidR="007F33CD" w:rsidRPr="00950885">
        <w:rPr>
          <w:rFonts w:cs="Arial"/>
        </w:rPr>
        <w:t>director</w:t>
      </w:r>
      <w:r w:rsidRPr="00950885">
        <w:rPr>
          <w:rFonts w:cs="Arial"/>
        </w:rPr>
        <w:t xml:space="preserve"> or his agent.</w:t>
      </w:r>
    </w:p>
    <w:p w:rsidR="00EC0F07" w:rsidRPr="00CC2102" w:rsidRDefault="00EC0F07" w:rsidP="00EC0F07">
      <w:pPr>
        <w:jc w:val="both"/>
        <w:rPr>
          <w:rFonts w:cs="Arial"/>
        </w:rPr>
      </w:pPr>
    </w:p>
    <w:p w:rsidR="00EC0F07" w:rsidRPr="00CC2102" w:rsidRDefault="00EC0F07" w:rsidP="00EC0F07">
      <w:pPr>
        <w:jc w:val="both"/>
        <w:rPr>
          <w:rFonts w:cs="Arial"/>
        </w:rPr>
      </w:pPr>
      <w:r w:rsidRPr="00CC2102">
        <w:rPr>
          <w:rFonts w:cs="Arial"/>
        </w:rPr>
        <w:tab/>
      </w:r>
      <w:r w:rsidRPr="00950885">
        <w:rPr>
          <w:rFonts w:cs="Arial"/>
        </w:rPr>
        <w:t xml:space="preserve">C. Contracts for utility services are not transferable. Any person wishing to change from one location to another shall make a new application and sign a new contract. If any consumer shall sell, dispose of, or move from the premises where </w:t>
      </w:r>
      <w:r w:rsidRPr="00950885">
        <w:rPr>
          <w:rFonts w:cs="Arial"/>
        </w:rPr>
        <w:lastRenderedPageBreak/>
        <w:t>service is furnished or if the said premises are destroyed by fire or other casualty, he or she shall at once inform the village</w:t>
      </w:r>
      <w:r w:rsidRPr="00BA4B3E">
        <w:rPr>
          <w:rFonts w:cs="Arial"/>
        </w:rPr>
        <w:t xml:space="preserve"> c</w:t>
      </w:r>
      <w:r w:rsidR="00FE05F6">
        <w:rPr>
          <w:rFonts w:cs="Arial"/>
        </w:rPr>
        <w:t>lerk, who shall cause the water,</w:t>
      </w:r>
      <w:r>
        <w:rPr>
          <w:rFonts w:cs="Arial"/>
        </w:rPr>
        <w:t xml:space="preserve"> electrical </w:t>
      </w:r>
      <w:r w:rsidR="00FE05F6">
        <w:rPr>
          <w:rFonts w:cs="Arial"/>
        </w:rPr>
        <w:t xml:space="preserve">and garbage collection </w:t>
      </w:r>
      <w:r w:rsidRPr="00BA4B3E">
        <w:rPr>
          <w:rFonts w:cs="Arial"/>
        </w:rPr>
        <w:t xml:space="preserve">service to be shut off at the said premises. If the consumer should fail to give such notice, he or she shall be charged for </w:t>
      </w:r>
      <w:r>
        <w:rPr>
          <w:rFonts w:cs="Arial"/>
        </w:rPr>
        <w:t>utilities</w:t>
      </w:r>
      <w:r w:rsidRPr="00BA4B3E">
        <w:rPr>
          <w:rFonts w:cs="Arial"/>
        </w:rPr>
        <w:t xml:space="preserve"> monthly until the </w:t>
      </w:r>
      <w:r w:rsidR="007F33CD">
        <w:rPr>
          <w:rFonts w:cs="Arial"/>
        </w:rPr>
        <w:t>public works director</w:t>
      </w:r>
      <w:r w:rsidRPr="00BA4B3E">
        <w:rPr>
          <w:rFonts w:cs="Arial"/>
        </w:rPr>
        <w:t xml:space="preserve"> is otherwise advised of such circumstances.</w:t>
      </w:r>
      <w:r w:rsidRPr="00CC2102">
        <w:rPr>
          <w:rFonts w:cs="Arial"/>
        </w:rPr>
        <w:t xml:space="preserve">  </w:t>
      </w:r>
    </w:p>
    <w:p w:rsidR="00EC0F07" w:rsidRPr="00CC2102" w:rsidRDefault="00EC0F07" w:rsidP="00EC0F07">
      <w:pPr>
        <w:jc w:val="both"/>
        <w:rPr>
          <w:rFonts w:cs="Arial"/>
        </w:rPr>
      </w:pPr>
      <w:r w:rsidRPr="00CC2102">
        <w:rPr>
          <w:rFonts w:cs="Arial"/>
          <w:sz w:val="20"/>
          <w:szCs w:val="20"/>
        </w:rPr>
        <w:t>(Neb. Rev. Stat. §17-537)</w:t>
      </w:r>
    </w:p>
    <w:p w:rsidR="00EC0F07" w:rsidRDefault="00EC0F07" w:rsidP="00A94086">
      <w:pPr>
        <w:pStyle w:val="CPARAGRAPHHEADING"/>
      </w:pPr>
    </w:p>
    <w:p w:rsidR="006D4F3A" w:rsidRDefault="006D4F3A" w:rsidP="00A94086">
      <w:pPr>
        <w:pStyle w:val="CPARAGRAPHHEADING"/>
      </w:pPr>
      <w:bookmarkStart w:id="5" w:name="_Toc490573898"/>
      <w:r w:rsidRPr="000F41BE">
        <w:t>SECTION 7-10</w:t>
      </w:r>
      <w:r w:rsidR="00EC0F07">
        <w:t>4</w:t>
      </w:r>
      <w:r w:rsidRPr="000F41BE">
        <w:t>:</w:t>
      </w:r>
      <w:r w:rsidRPr="00CC2102">
        <w:rPr>
          <w:rStyle w:val="CharacterStyle21"/>
          <w:rFonts w:ascii="Arial" w:hAnsi="Arial"/>
          <w:u w:val="none"/>
        </w:rPr>
        <w:t xml:space="preserve"> </w:t>
      </w:r>
      <w:r>
        <w:t xml:space="preserve"> </w:t>
      </w:r>
      <w:r w:rsidR="0051274F">
        <w:t xml:space="preserve">new service; </w:t>
      </w:r>
      <w:r w:rsidR="00ED0B32">
        <w:t xml:space="preserve">application; </w:t>
      </w:r>
      <w:r>
        <w:t>METER DEPOSITS</w:t>
      </w:r>
      <w:r w:rsidR="00ED0B32">
        <w:t xml:space="preserve">; BILLING; PENALTY; </w:t>
      </w:r>
      <w:r w:rsidR="00554D7E">
        <w:t>DISCONNECTION</w:t>
      </w:r>
      <w:bookmarkEnd w:id="5"/>
    </w:p>
    <w:p w:rsidR="006D4F3A" w:rsidRPr="00554D7E" w:rsidRDefault="006D4F3A" w:rsidP="006D4F3A">
      <w:pPr>
        <w:jc w:val="both"/>
        <w:rPr>
          <w:rFonts w:cs="Arial"/>
          <w:bCs/>
        </w:rPr>
      </w:pPr>
      <w:r w:rsidRPr="00554D7E">
        <w:rPr>
          <w:rFonts w:cs="Arial"/>
          <w:bCs/>
        </w:rPr>
        <w:t xml:space="preserve">All new utility customers shall </w:t>
      </w:r>
      <w:r w:rsidR="007E4CAB">
        <w:rPr>
          <w:rFonts w:cs="Arial"/>
          <w:bCs/>
        </w:rPr>
        <w:t xml:space="preserve">establish service </w:t>
      </w:r>
      <w:r w:rsidR="00043C01">
        <w:rPr>
          <w:rFonts w:cs="Arial"/>
          <w:bCs/>
        </w:rPr>
        <w:t xml:space="preserve">by making application </w:t>
      </w:r>
      <w:r w:rsidR="007E4CAB">
        <w:rPr>
          <w:rFonts w:cs="Arial"/>
          <w:bCs/>
        </w:rPr>
        <w:t xml:space="preserve">and </w:t>
      </w:r>
      <w:r w:rsidRPr="00554D7E">
        <w:rPr>
          <w:rFonts w:cs="Arial"/>
          <w:bCs/>
        </w:rPr>
        <w:t>pay</w:t>
      </w:r>
      <w:r w:rsidR="00043C01">
        <w:rPr>
          <w:rFonts w:cs="Arial"/>
          <w:bCs/>
        </w:rPr>
        <w:t>ing</w:t>
      </w:r>
      <w:r w:rsidRPr="00554D7E">
        <w:rPr>
          <w:rFonts w:cs="Arial"/>
          <w:bCs/>
        </w:rPr>
        <w:t xml:space="preserve"> </w:t>
      </w:r>
      <w:r w:rsidR="00E57017">
        <w:rPr>
          <w:rFonts w:cs="Arial"/>
          <w:bCs/>
        </w:rPr>
        <w:t>a meter deposit</w:t>
      </w:r>
      <w:r w:rsidR="00DB5DBC">
        <w:rPr>
          <w:rFonts w:cs="Arial"/>
          <w:bCs/>
        </w:rPr>
        <w:t xml:space="preserve"> </w:t>
      </w:r>
      <w:r w:rsidRPr="00554D7E">
        <w:rPr>
          <w:rFonts w:cs="Arial"/>
          <w:bCs/>
        </w:rPr>
        <w:t xml:space="preserve">as follows: </w:t>
      </w:r>
    </w:p>
    <w:p w:rsidR="006D4F3A" w:rsidRPr="00554D7E" w:rsidRDefault="006D4F3A" w:rsidP="006D4F3A">
      <w:pPr>
        <w:jc w:val="both"/>
        <w:rPr>
          <w:rFonts w:cs="Arial"/>
          <w:bCs/>
        </w:rPr>
      </w:pPr>
    </w:p>
    <w:p w:rsidR="006D4F3A" w:rsidRPr="00554D7E" w:rsidRDefault="006D4F3A" w:rsidP="006D4F3A">
      <w:pPr>
        <w:jc w:val="both"/>
        <w:rPr>
          <w:rFonts w:cs="Arial"/>
          <w:bCs/>
        </w:rPr>
      </w:pPr>
      <w:r w:rsidRPr="00554D7E">
        <w:rPr>
          <w:rFonts w:cs="Arial"/>
          <w:bCs/>
        </w:rPr>
        <w:tab/>
        <w:t xml:space="preserve">A. </w:t>
      </w:r>
      <w:r w:rsidRPr="00554D7E">
        <w:rPr>
          <w:rFonts w:cs="Arial"/>
          <w:bCs/>
          <w:i/>
        </w:rPr>
        <w:t>Application</w:t>
      </w:r>
      <w:r w:rsidRPr="00554D7E">
        <w:rPr>
          <w:rFonts w:cs="Arial"/>
          <w:bCs/>
        </w:rPr>
        <w:t>. At the time of application for utility service, a credit history r</w:t>
      </w:r>
      <w:r w:rsidRPr="00554D7E">
        <w:rPr>
          <w:rFonts w:cs="Arial"/>
          <w:bCs/>
        </w:rPr>
        <w:t>e</w:t>
      </w:r>
      <w:r w:rsidRPr="00554D7E">
        <w:rPr>
          <w:rFonts w:cs="Arial"/>
          <w:bCs/>
        </w:rPr>
        <w:t>quest provided by the village shall be completed and authorized by the applicant.</w:t>
      </w:r>
    </w:p>
    <w:p w:rsidR="006D4F3A" w:rsidRPr="00554D7E" w:rsidRDefault="006D4F3A" w:rsidP="006D4F3A">
      <w:pPr>
        <w:jc w:val="both"/>
        <w:rPr>
          <w:rFonts w:cs="Arial"/>
          <w:bCs/>
        </w:rPr>
      </w:pPr>
    </w:p>
    <w:p w:rsidR="006D4F3A" w:rsidRPr="005374EA" w:rsidRDefault="006D4F3A" w:rsidP="006D4F3A">
      <w:pPr>
        <w:spacing w:after="100" w:afterAutospacing="1"/>
        <w:ind w:firstLine="720"/>
        <w:jc w:val="both"/>
        <w:rPr>
          <w:rFonts w:cs="Arial"/>
          <w:b/>
          <w:i/>
        </w:rPr>
      </w:pPr>
      <w:r w:rsidRPr="00554D7E">
        <w:rPr>
          <w:rFonts w:cs="Arial"/>
          <w:bCs/>
        </w:rPr>
        <w:t xml:space="preserve">B. </w:t>
      </w:r>
      <w:r w:rsidRPr="00554D7E">
        <w:rPr>
          <w:rFonts w:cs="Arial"/>
          <w:bCs/>
          <w:i/>
        </w:rPr>
        <w:t>Deposit</w:t>
      </w:r>
      <w:r w:rsidRPr="00554D7E">
        <w:rPr>
          <w:rFonts w:cs="Arial"/>
          <w:bCs/>
        </w:rPr>
        <w:t xml:space="preserve">. </w:t>
      </w:r>
      <w:r w:rsidRPr="00554D7E">
        <w:rPr>
          <w:rFonts w:cs="Arial"/>
        </w:rPr>
        <w:t>After verification of the information provided, a deposit will be r</w:t>
      </w:r>
      <w:r w:rsidRPr="00554D7E">
        <w:rPr>
          <w:rFonts w:cs="Arial"/>
        </w:rPr>
        <w:t>e</w:t>
      </w:r>
      <w:r w:rsidRPr="00554D7E">
        <w:rPr>
          <w:rFonts w:cs="Arial"/>
        </w:rPr>
        <w:t>quired for utility service. If the credit history information received from a previous util</w:t>
      </w:r>
      <w:r w:rsidRPr="00554D7E">
        <w:rPr>
          <w:rFonts w:cs="Arial"/>
        </w:rPr>
        <w:t>i</w:t>
      </w:r>
      <w:r w:rsidRPr="00554D7E">
        <w:rPr>
          <w:rFonts w:cs="Arial"/>
        </w:rPr>
        <w:t xml:space="preserve">ty company is satisfactory, a </w:t>
      </w:r>
      <w:r w:rsidR="00BE0B23" w:rsidRPr="00950885">
        <w:rPr>
          <w:rFonts w:cs="Arial"/>
        </w:rPr>
        <w:t>lesser</w:t>
      </w:r>
      <w:r w:rsidR="00BE0B23">
        <w:rPr>
          <w:rFonts w:cs="Arial"/>
        </w:rPr>
        <w:t xml:space="preserve"> deposit will be required. The</w:t>
      </w:r>
      <w:r w:rsidRPr="00554D7E">
        <w:rPr>
          <w:rFonts w:cs="Arial"/>
        </w:rPr>
        <w:t xml:space="preserve"> deposit will be r</w:t>
      </w:r>
      <w:r w:rsidRPr="00554D7E">
        <w:rPr>
          <w:rFonts w:cs="Arial"/>
        </w:rPr>
        <w:t>e</w:t>
      </w:r>
      <w:r w:rsidRPr="00554D7E">
        <w:rPr>
          <w:rFonts w:cs="Arial"/>
        </w:rPr>
        <w:t>funded to the applicant after 12 months of timely payment of his or her utility account if the applicant is a home or business owner. The deposit will not be returned if the utility user is a renter. When service is discontinued, the deposit will be returned to the renter after the final billing has been paid in full. The deposit may also be applied to the final bill.</w:t>
      </w:r>
      <w:r w:rsidR="00BE0B23">
        <w:rPr>
          <w:rFonts w:cs="Arial"/>
        </w:rPr>
        <w:t xml:space="preserve"> </w:t>
      </w:r>
      <w:r w:rsidR="00BE0B23" w:rsidRPr="00950885">
        <w:rPr>
          <w:rFonts w:cs="Arial"/>
        </w:rPr>
        <w:t>Such deposit amounts shall be as set by resolution of the Village Board and placed on file in the village office.</w:t>
      </w:r>
    </w:p>
    <w:p w:rsidR="006D4F3A" w:rsidRPr="00554D7E" w:rsidRDefault="006D4F3A" w:rsidP="006D4F3A">
      <w:pPr>
        <w:spacing w:after="100" w:afterAutospacing="1"/>
        <w:ind w:firstLine="720"/>
        <w:jc w:val="both"/>
        <w:rPr>
          <w:rFonts w:cs="Arial"/>
        </w:rPr>
      </w:pPr>
      <w:r w:rsidRPr="00554D7E">
        <w:rPr>
          <w:rFonts w:cs="Arial"/>
        </w:rPr>
        <w:t xml:space="preserve">C. </w:t>
      </w:r>
      <w:r w:rsidRPr="00554D7E">
        <w:rPr>
          <w:rFonts w:cs="Arial"/>
          <w:i/>
        </w:rPr>
        <w:t>Terms of Payment and Conditions</w:t>
      </w:r>
      <w:r w:rsidRPr="00554D7E">
        <w:rPr>
          <w:rFonts w:cs="Arial"/>
        </w:rPr>
        <w:t xml:space="preserve">. All bills are due and payable on the date indicated on the printed bill. A 10% penalty will be assessed for delayed payment. </w:t>
      </w:r>
    </w:p>
    <w:p w:rsidR="00997185" w:rsidRPr="00554D7E" w:rsidRDefault="00997185" w:rsidP="00997185">
      <w:pPr>
        <w:spacing w:after="100" w:afterAutospacing="1"/>
        <w:ind w:firstLine="720"/>
        <w:jc w:val="both"/>
        <w:rPr>
          <w:rFonts w:cs="Arial"/>
        </w:rPr>
      </w:pPr>
      <w:r w:rsidRPr="00554D7E">
        <w:rPr>
          <w:rFonts w:cs="Arial"/>
        </w:rPr>
        <w:t xml:space="preserve">D. </w:t>
      </w:r>
      <w:r w:rsidRPr="00554D7E">
        <w:rPr>
          <w:rFonts w:cs="Arial"/>
          <w:i/>
        </w:rPr>
        <w:t>Disconnect Notice and Reconnection Fees for Existing Service</w:t>
      </w:r>
      <w:r w:rsidRPr="00554D7E">
        <w:rPr>
          <w:rFonts w:cs="Arial"/>
        </w:rPr>
        <w:t xml:space="preserve">. </w:t>
      </w:r>
    </w:p>
    <w:p w:rsidR="00997185" w:rsidRPr="00FD5AFA" w:rsidRDefault="00997185" w:rsidP="00997185">
      <w:pPr>
        <w:widowControl/>
        <w:spacing w:after="100" w:afterAutospacing="1"/>
        <w:ind w:left="1296" w:hanging="288"/>
        <w:jc w:val="both"/>
        <w:rPr>
          <w:rFonts w:cs="Arial"/>
        </w:rPr>
      </w:pPr>
      <w:r w:rsidRPr="00554D7E">
        <w:rPr>
          <w:rFonts w:cs="Arial"/>
        </w:rPr>
        <w:t>1. In the event the village gives written notice by mail to a service and utility customer of the intention to disconnect service for non-payment of a due account, a penalty will be assessed</w:t>
      </w:r>
      <w:r w:rsidR="00AF067E">
        <w:rPr>
          <w:rFonts w:cs="Arial"/>
        </w:rPr>
        <w:t xml:space="preserve"> </w:t>
      </w:r>
      <w:r w:rsidR="00AF067E" w:rsidRPr="00FD5AFA">
        <w:rPr>
          <w:rFonts w:cs="Arial"/>
        </w:rPr>
        <w:t>as set by resolution of the Village Board and placed on file in the village office.</w:t>
      </w:r>
    </w:p>
    <w:p w:rsidR="00997185" w:rsidRPr="00FD5AFA" w:rsidRDefault="00997185" w:rsidP="00997185">
      <w:pPr>
        <w:widowControl/>
        <w:spacing w:after="100" w:afterAutospacing="1"/>
        <w:ind w:left="1296" w:hanging="288"/>
        <w:jc w:val="both"/>
        <w:rPr>
          <w:rFonts w:cs="Arial"/>
        </w:rPr>
      </w:pPr>
      <w:r w:rsidRPr="00554D7E">
        <w:rPr>
          <w:rFonts w:cs="Arial"/>
        </w:rPr>
        <w:t xml:space="preserve">2. If utility service is disconnected due to non-payment, all service and utility bills associated with the subscriber will be required to be paid in full by cash or money order before utility service is reinstated. </w:t>
      </w:r>
      <w:r w:rsidRPr="00FD5AFA">
        <w:rPr>
          <w:rFonts w:cs="Arial"/>
        </w:rPr>
        <w:t>Di</w:t>
      </w:r>
      <w:r w:rsidR="00554D7E" w:rsidRPr="00FD5AFA">
        <w:rPr>
          <w:rFonts w:cs="Arial"/>
        </w:rPr>
        <w:t>sconnection procedures shall be in compliance with Section 7-10</w:t>
      </w:r>
      <w:r w:rsidR="00AF067E" w:rsidRPr="00FD5AFA">
        <w:rPr>
          <w:rFonts w:cs="Arial"/>
        </w:rPr>
        <w:t>5</w:t>
      </w:r>
      <w:r w:rsidR="00554D7E" w:rsidRPr="00FD5AFA">
        <w:rPr>
          <w:rFonts w:cs="Arial"/>
        </w:rPr>
        <w:t xml:space="preserve"> below.</w:t>
      </w:r>
    </w:p>
    <w:p w:rsidR="00997185" w:rsidRPr="00FD5AFA" w:rsidRDefault="00997185" w:rsidP="00997185">
      <w:pPr>
        <w:widowControl/>
        <w:ind w:left="1296" w:hanging="288"/>
        <w:jc w:val="both"/>
        <w:rPr>
          <w:rFonts w:cs="Arial"/>
        </w:rPr>
      </w:pPr>
      <w:r w:rsidRPr="00554D7E">
        <w:rPr>
          <w:rFonts w:cs="Arial"/>
        </w:rPr>
        <w:t xml:space="preserve">3. </w:t>
      </w:r>
      <w:r w:rsidRPr="00554D7E">
        <w:rPr>
          <w:rFonts w:cs="Arial"/>
        </w:rPr>
        <w:tab/>
        <w:t xml:space="preserve">A reconnection fee </w:t>
      </w:r>
      <w:r w:rsidR="00AF067E">
        <w:rPr>
          <w:rFonts w:cs="Arial"/>
        </w:rPr>
        <w:t>shall</w:t>
      </w:r>
      <w:r w:rsidRPr="00554D7E">
        <w:rPr>
          <w:rFonts w:cs="Arial"/>
        </w:rPr>
        <w:t xml:space="preserve"> be paid in cash or by money ord</w:t>
      </w:r>
      <w:r w:rsidR="00AF067E">
        <w:rPr>
          <w:rFonts w:cs="Arial"/>
        </w:rPr>
        <w:t>er at the time of reconnection and shall be a greater amount if the reconnection is a</w:t>
      </w:r>
      <w:r w:rsidRPr="00554D7E">
        <w:rPr>
          <w:rFonts w:cs="Arial"/>
        </w:rPr>
        <w:t xml:space="preserve">fter hours or on </w:t>
      </w:r>
      <w:r w:rsidR="00AF067E">
        <w:rPr>
          <w:rFonts w:cs="Arial"/>
        </w:rPr>
        <w:t xml:space="preserve">a </w:t>
      </w:r>
      <w:r w:rsidRPr="00554D7E">
        <w:rPr>
          <w:rFonts w:cs="Arial"/>
        </w:rPr>
        <w:t>weekend</w:t>
      </w:r>
      <w:r w:rsidR="00AF067E">
        <w:rPr>
          <w:rFonts w:cs="Arial"/>
        </w:rPr>
        <w:t xml:space="preserve"> or holiday</w:t>
      </w:r>
      <w:r w:rsidR="00AF067E" w:rsidRPr="00FD5AFA">
        <w:rPr>
          <w:rFonts w:cs="Arial"/>
        </w:rPr>
        <w:t>. The fee shall be as set by resolution of the Village Board and placed on file in the village office.</w:t>
      </w:r>
    </w:p>
    <w:p w:rsidR="006D4F3A" w:rsidRDefault="006D4F3A" w:rsidP="00997185">
      <w:pPr>
        <w:jc w:val="both"/>
        <w:rPr>
          <w:rFonts w:cs="Arial"/>
          <w:sz w:val="20"/>
          <w:szCs w:val="20"/>
        </w:rPr>
      </w:pPr>
      <w:r w:rsidRPr="00554D7E">
        <w:rPr>
          <w:rFonts w:cs="Arial"/>
          <w:sz w:val="20"/>
          <w:szCs w:val="20"/>
        </w:rPr>
        <w:t>(Neb. Rev. Stat. §§17-538, 17-542) (Res. No. 07-02-19 (02), 2/19/07)</w:t>
      </w:r>
    </w:p>
    <w:p w:rsidR="006D4F3A" w:rsidRDefault="006D4F3A" w:rsidP="00422F9F">
      <w:pPr>
        <w:jc w:val="both"/>
        <w:rPr>
          <w:rFonts w:cs="Arial"/>
          <w:bCs/>
          <w:highlight w:val="lightGray"/>
        </w:rPr>
      </w:pPr>
    </w:p>
    <w:p w:rsidR="00FD5AFA" w:rsidRDefault="00FD5AFA" w:rsidP="00A94086">
      <w:pPr>
        <w:pStyle w:val="CPARAGRAPHHEADING"/>
      </w:pPr>
    </w:p>
    <w:p w:rsidR="00FD2238" w:rsidRPr="00CC2102" w:rsidRDefault="00FD2238" w:rsidP="00A94086">
      <w:pPr>
        <w:pStyle w:val="CPARAGRAPHHEADING"/>
      </w:pPr>
      <w:bookmarkStart w:id="6" w:name="_Toc490573899"/>
      <w:r w:rsidRPr="00F671BE">
        <w:t>SECTION 7-10</w:t>
      </w:r>
      <w:r w:rsidR="00EC0F07" w:rsidRPr="00F671BE">
        <w:t>5</w:t>
      </w:r>
      <w:r w:rsidRPr="00F671BE">
        <w:t>:  DISCONTINUANCE OF SERVICE; NOTICE; PROCEDURE</w:t>
      </w:r>
      <w:bookmarkEnd w:id="6"/>
      <w:r w:rsidRPr="00CC2102">
        <w:t xml:space="preserve"> </w:t>
      </w:r>
    </w:p>
    <w:p w:rsidR="00B75DA8" w:rsidRPr="00B75DA8" w:rsidRDefault="00CF769D" w:rsidP="00B75DA8">
      <w:pPr>
        <w:jc w:val="both"/>
        <w:rPr>
          <w:rFonts w:cs="Arial"/>
        </w:rPr>
      </w:pPr>
      <w:r w:rsidRPr="00CC2102">
        <w:rPr>
          <w:rFonts w:cs="Arial"/>
        </w:rPr>
        <w:tab/>
      </w:r>
      <w:r w:rsidR="00B75DA8" w:rsidRPr="00B75DA8">
        <w:rPr>
          <w:rFonts w:cs="Arial"/>
        </w:rPr>
        <w:t>A. No village utility shall discontinue service to any domestic subscriber for non</w:t>
      </w:r>
      <w:r w:rsidR="00B75DA8" w:rsidRPr="00B75DA8">
        <w:rPr>
          <w:rFonts w:cs="Arial"/>
        </w:rPr>
        <w:softHyphen/>
        <w:t>payment of any due account unless such utility shall first give written notice by mail to any subscriber whose service is pro</w:t>
      </w:r>
      <w:r w:rsidR="00B75DA8" w:rsidRPr="00B75DA8">
        <w:rPr>
          <w:rFonts w:cs="Arial"/>
        </w:rPr>
        <w:softHyphen/>
        <w:t>posed to be terminated at least seven days prior to termina</w:t>
      </w:r>
      <w:r w:rsidR="00B75DA8" w:rsidRPr="00B75DA8">
        <w:rPr>
          <w:rFonts w:cs="Arial"/>
        </w:rPr>
        <w:softHyphen/>
        <w:t>tion, weekends and holidays excluded. If notice is given by first-class mail or electronic delivery, such notice shall be conspicuously marked as to its importance. Service shall not be discontinued for at least seven days after notice is sent or given. Holidays and weekends shall be excluded from the seven days. As to any subscriber who has previously been identified to the utility as a recipient of assi</w:t>
      </w:r>
      <w:r w:rsidR="00B75DA8" w:rsidRPr="00B75DA8">
        <w:rPr>
          <w:rFonts w:cs="Arial"/>
        </w:rPr>
        <w:t>s</w:t>
      </w:r>
      <w:r w:rsidR="00B75DA8" w:rsidRPr="00B75DA8">
        <w:rPr>
          <w:rFonts w:cs="Arial"/>
        </w:rPr>
        <w:t>tance from the Department of Social Services, such notice shall be by certified mail to the subscriber and to Social Services. The notice shall contain the following info</w:t>
      </w:r>
      <w:r w:rsidR="00B75DA8" w:rsidRPr="00B75DA8">
        <w:rPr>
          <w:rFonts w:cs="Arial"/>
        </w:rPr>
        <w:t>r</w:t>
      </w:r>
      <w:r w:rsidR="00B75DA8" w:rsidRPr="00B75DA8">
        <w:rPr>
          <w:rFonts w:cs="Arial"/>
        </w:rPr>
        <w:t xml:space="preserve">mation: </w:t>
      </w:r>
    </w:p>
    <w:p w:rsidR="00B75DA8" w:rsidRPr="00B75DA8" w:rsidRDefault="00B75DA8" w:rsidP="00B75DA8">
      <w:pPr>
        <w:jc w:val="both"/>
        <w:rPr>
          <w:rFonts w:cs="Arial"/>
        </w:rPr>
      </w:pPr>
    </w:p>
    <w:p w:rsidR="00B75DA8" w:rsidRPr="00B75DA8" w:rsidRDefault="00B75DA8" w:rsidP="00B75DA8">
      <w:pPr>
        <w:widowControl/>
        <w:spacing w:after="100" w:afterAutospacing="1"/>
        <w:ind w:left="1426" w:hanging="288"/>
        <w:jc w:val="both"/>
        <w:rPr>
          <w:rFonts w:cs="Arial"/>
        </w:rPr>
      </w:pPr>
      <w:r w:rsidRPr="00B75DA8">
        <w:rPr>
          <w:rFonts w:cs="Arial"/>
        </w:rPr>
        <w:t>1. The reason for the proposed disconnection;</w:t>
      </w:r>
    </w:p>
    <w:p w:rsidR="00B75DA8" w:rsidRPr="00B75DA8" w:rsidRDefault="00B75DA8" w:rsidP="00B75DA8">
      <w:pPr>
        <w:widowControl/>
        <w:spacing w:after="100" w:afterAutospacing="1"/>
        <w:ind w:left="1426" w:hanging="288"/>
        <w:jc w:val="both"/>
        <w:rPr>
          <w:rFonts w:cs="Arial"/>
        </w:rPr>
      </w:pPr>
      <w:r w:rsidRPr="00B75DA8">
        <w:rPr>
          <w:rFonts w:cs="Arial"/>
        </w:rPr>
        <w:t>2. A statement of the intention to disconnect unless the domestic su</w:t>
      </w:r>
      <w:r w:rsidRPr="00B75DA8">
        <w:rPr>
          <w:rFonts w:cs="Arial"/>
        </w:rPr>
        <w:t>b</w:t>
      </w:r>
      <w:r w:rsidRPr="00B75DA8">
        <w:rPr>
          <w:rFonts w:cs="Arial"/>
        </w:rPr>
        <w:t>scriber either pays the bill or reaches an agreement with the village r</w:t>
      </w:r>
      <w:r w:rsidRPr="00B75DA8">
        <w:rPr>
          <w:rFonts w:cs="Arial"/>
        </w:rPr>
        <w:t>e</w:t>
      </w:r>
      <w:r w:rsidRPr="00B75DA8">
        <w:rPr>
          <w:rFonts w:cs="Arial"/>
        </w:rPr>
        <w:t>garding payment;</w:t>
      </w:r>
    </w:p>
    <w:p w:rsidR="00B75DA8" w:rsidRPr="00B75DA8" w:rsidRDefault="00B75DA8" w:rsidP="00B75DA8">
      <w:pPr>
        <w:widowControl/>
        <w:spacing w:after="100" w:afterAutospacing="1"/>
        <w:ind w:left="1426" w:hanging="288"/>
        <w:jc w:val="both"/>
        <w:rPr>
          <w:rFonts w:cs="Arial"/>
        </w:rPr>
      </w:pPr>
      <w:r w:rsidRPr="00B75DA8">
        <w:rPr>
          <w:rFonts w:cs="Arial"/>
        </w:rPr>
        <w:t>3. The date upon which service shall be disconnected if the domestic su</w:t>
      </w:r>
      <w:r w:rsidRPr="00B75DA8">
        <w:rPr>
          <w:rFonts w:cs="Arial"/>
        </w:rPr>
        <w:t>b</w:t>
      </w:r>
      <w:r w:rsidRPr="00B75DA8">
        <w:rPr>
          <w:rFonts w:cs="Arial"/>
        </w:rPr>
        <w:t>scriber does not take appropriate action;</w:t>
      </w:r>
    </w:p>
    <w:p w:rsidR="00B75DA8" w:rsidRPr="00B75DA8" w:rsidRDefault="00B75DA8" w:rsidP="00B75DA8">
      <w:pPr>
        <w:widowControl/>
        <w:spacing w:after="100" w:afterAutospacing="1"/>
        <w:ind w:left="1426" w:hanging="288"/>
        <w:jc w:val="both"/>
        <w:rPr>
          <w:rFonts w:cs="Arial"/>
        </w:rPr>
      </w:pPr>
      <w:r w:rsidRPr="00B75DA8">
        <w:rPr>
          <w:rFonts w:cs="Arial"/>
        </w:rPr>
        <w:t>4. The name, address and telephone number of the employee or depar</w:t>
      </w:r>
      <w:r w:rsidRPr="00B75DA8">
        <w:rPr>
          <w:rFonts w:cs="Arial"/>
        </w:rPr>
        <w:t>t</w:t>
      </w:r>
      <w:r w:rsidRPr="00B75DA8">
        <w:rPr>
          <w:rFonts w:cs="Arial"/>
        </w:rPr>
        <w:t>ment to whom the domestic subscriber may address an inquiry or co</w:t>
      </w:r>
      <w:r w:rsidRPr="00B75DA8">
        <w:rPr>
          <w:rFonts w:cs="Arial"/>
        </w:rPr>
        <w:t>m</w:t>
      </w:r>
      <w:r w:rsidRPr="00B75DA8">
        <w:rPr>
          <w:rFonts w:cs="Arial"/>
        </w:rPr>
        <w:t>plaint;</w:t>
      </w:r>
    </w:p>
    <w:p w:rsidR="00B75DA8" w:rsidRPr="00B75DA8" w:rsidRDefault="00B75DA8" w:rsidP="00B75DA8">
      <w:pPr>
        <w:widowControl/>
        <w:spacing w:after="100" w:afterAutospacing="1"/>
        <w:ind w:left="1426" w:hanging="288"/>
        <w:jc w:val="both"/>
        <w:rPr>
          <w:rFonts w:cs="Arial"/>
        </w:rPr>
      </w:pPr>
      <w:r w:rsidRPr="00B75DA8">
        <w:rPr>
          <w:rFonts w:cs="Arial"/>
        </w:rPr>
        <w:t>5. The domestic subscriber’s right, prior to the disconnection date, to r</w:t>
      </w:r>
      <w:r w:rsidRPr="00B75DA8">
        <w:rPr>
          <w:rFonts w:cs="Arial"/>
        </w:rPr>
        <w:t>e</w:t>
      </w:r>
      <w:r w:rsidRPr="00B75DA8">
        <w:rPr>
          <w:rFonts w:cs="Arial"/>
        </w:rPr>
        <w:t>quest a conference regarding any dispute over such proposed disco</w:t>
      </w:r>
      <w:r w:rsidRPr="00B75DA8">
        <w:rPr>
          <w:rFonts w:cs="Arial"/>
        </w:rPr>
        <w:t>n</w:t>
      </w:r>
      <w:r w:rsidRPr="00B75DA8">
        <w:rPr>
          <w:rFonts w:cs="Arial"/>
        </w:rPr>
        <w:t>nection;</w:t>
      </w:r>
    </w:p>
    <w:p w:rsidR="00B75DA8" w:rsidRPr="00B75DA8" w:rsidRDefault="00B75DA8" w:rsidP="00B75DA8">
      <w:pPr>
        <w:widowControl/>
        <w:spacing w:after="100" w:afterAutospacing="1"/>
        <w:ind w:left="1426" w:hanging="288"/>
        <w:jc w:val="both"/>
        <w:rPr>
          <w:rFonts w:cs="Arial"/>
        </w:rPr>
      </w:pPr>
      <w:r w:rsidRPr="00B75DA8">
        <w:rPr>
          <w:rFonts w:cs="Arial"/>
        </w:rPr>
        <w:t>6. A statement that the village may not disconnect service pending the conclusion of the conference;</w:t>
      </w:r>
    </w:p>
    <w:p w:rsidR="00B75DA8" w:rsidRPr="00B75DA8" w:rsidRDefault="00B75DA8" w:rsidP="00B75DA8">
      <w:pPr>
        <w:widowControl/>
        <w:spacing w:after="100" w:afterAutospacing="1"/>
        <w:ind w:left="1426" w:hanging="288"/>
        <w:jc w:val="both"/>
      </w:pPr>
      <w:r w:rsidRPr="00B75DA8">
        <w:rPr>
          <w:rFonts w:cs="Arial"/>
        </w:rPr>
        <w:t xml:space="preserve">7. </w:t>
      </w:r>
      <w:r w:rsidRPr="00B75DA8">
        <w:t>A statement to the effect that disconnection may be postponed or pr</w:t>
      </w:r>
      <w:r w:rsidRPr="00B75DA8">
        <w:t>e</w:t>
      </w:r>
      <w:r w:rsidRPr="00B75DA8">
        <w:t>vented upon presentation of a duly licensed physician’s certificate which shall certify that the domestic subscriber or resident within such su</w:t>
      </w:r>
      <w:r w:rsidRPr="00B75DA8">
        <w:t>b</w:t>
      </w:r>
      <w:r w:rsidRPr="00B75DA8">
        <w:t>scriber’s household has an existing illness or handicap which would cause such subscriber or resident to suffer an immediate and serious health hazard by the disconnection of the utility’s service to that hous</w:t>
      </w:r>
      <w:r w:rsidRPr="00B75DA8">
        <w:t>e</w:t>
      </w:r>
      <w:r w:rsidRPr="00B75DA8">
        <w:t>hold; such certificate shall be filed with the village clerk within five days of receiving notice under this section and will prevent the disconnection of the utility services for a period of 30 days from such filing; only one postponement of disconnection shall be allowed under this subsection for each incidence of non-payment of any due account;</w:t>
      </w:r>
    </w:p>
    <w:p w:rsidR="00B75DA8" w:rsidRPr="00B75DA8" w:rsidRDefault="00B75DA8" w:rsidP="00B75DA8">
      <w:pPr>
        <w:widowControl/>
        <w:spacing w:after="100" w:afterAutospacing="1"/>
        <w:ind w:left="1426" w:hanging="288"/>
        <w:jc w:val="both"/>
        <w:rPr>
          <w:rFonts w:cs="Arial"/>
        </w:rPr>
      </w:pPr>
      <w:r w:rsidRPr="00B75DA8">
        <w:rPr>
          <w:rFonts w:cs="Arial"/>
        </w:rPr>
        <w:lastRenderedPageBreak/>
        <w:t xml:space="preserve">8. The cost that will be borne by the domestic subscriber for a restoration of service; </w:t>
      </w:r>
    </w:p>
    <w:p w:rsidR="00B75DA8" w:rsidRPr="00B75DA8" w:rsidRDefault="00B75DA8" w:rsidP="00B75DA8">
      <w:pPr>
        <w:widowControl/>
        <w:spacing w:after="100" w:afterAutospacing="1"/>
        <w:ind w:left="1426" w:hanging="288"/>
        <w:jc w:val="both"/>
        <w:rPr>
          <w:rFonts w:cs="Arial"/>
        </w:rPr>
      </w:pPr>
      <w:r w:rsidRPr="00B75DA8">
        <w:rPr>
          <w:rFonts w:cs="Arial"/>
        </w:rPr>
        <w:t>9. A statement that the domestic subscriber may arrange with the village for an installment payment plan;</w:t>
      </w:r>
    </w:p>
    <w:p w:rsidR="00B75DA8" w:rsidRPr="00B75DA8" w:rsidRDefault="00B75DA8" w:rsidP="00B75DA8">
      <w:pPr>
        <w:spacing w:after="100" w:afterAutospacing="1"/>
        <w:ind w:left="1397" w:hanging="389"/>
        <w:jc w:val="both"/>
        <w:rPr>
          <w:rFonts w:cs="Arial"/>
        </w:rPr>
      </w:pPr>
      <w:r w:rsidRPr="00B75DA8">
        <w:rPr>
          <w:rFonts w:cs="Arial"/>
        </w:rPr>
        <w:t>10. A statement to the effect that those domestic subscribers who are cl</w:t>
      </w:r>
      <w:r w:rsidRPr="00B75DA8">
        <w:rPr>
          <w:rFonts w:cs="Arial"/>
        </w:rPr>
        <w:t>i</w:t>
      </w:r>
      <w:r w:rsidRPr="00B75DA8">
        <w:rPr>
          <w:rFonts w:cs="Arial"/>
        </w:rPr>
        <w:t>ents of the Department of Social Services may qualify for assistance in payment of their utility bill and that they should contact their caseworker in that regard; and</w:t>
      </w:r>
    </w:p>
    <w:p w:rsidR="00B75DA8" w:rsidRPr="00B75DA8" w:rsidRDefault="00B75DA8" w:rsidP="00B75DA8">
      <w:pPr>
        <w:spacing w:after="100" w:afterAutospacing="1"/>
        <w:ind w:left="1397" w:hanging="389"/>
        <w:jc w:val="both"/>
        <w:rPr>
          <w:rFonts w:cs="Arial"/>
        </w:rPr>
      </w:pPr>
      <w:r w:rsidRPr="00B75DA8">
        <w:rPr>
          <w:rFonts w:cs="Arial"/>
        </w:rPr>
        <w:t xml:space="preserve">11. Any additional information not inconsistent with this section which has received prior approval from the Village Board. </w:t>
      </w:r>
    </w:p>
    <w:p w:rsidR="00B75DA8" w:rsidRPr="00B75DA8" w:rsidRDefault="00B75DA8" w:rsidP="00B75DA8">
      <w:pPr>
        <w:jc w:val="both"/>
        <w:rPr>
          <w:rFonts w:cs="Arial"/>
        </w:rPr>
      </w:pPr>
      <w:r w:rsidRPr="00B75DA8">
        <w:rPr>
          <w:rFonts w:cs="Arial"/>
        </w:rPr>
        <w:tab/>
        <w:t>B. A domestic subscriber may dispute the proposed discontinuance of water or garbage service by notifying the village with a written statement that sets forth the reasons for the dispute and the relief requested. If a statement has been made by the subscriber, a conference shall be held before the utility may discontinue service. Such conference shall be held before an employee designated by the village to hear such matters. The said employee shall hear and decide all matters disputed by d</w:t>
      </w:r>
      <w:r w:rsidRPr="00B75DA8">
        <w:rPr>
          <w:rFonts w:cs="Arial"/>
        </w:rPr>
        <w:t>o</w:t>
      </w:r>
      <w:r w:rsidRPr="00B75DA8">
        <w:rPr>
          <w:rFonts w:cs="Arial"/>
        </w:rPr>
        <w:t>mestic subscribers. The subjects to be heard shall include matters relating to a di</w:t>
      </w:r>
      <w:r w:rsidRPr="00B75DA8">
        <w:rPr>
          <w:rFonts w:cs="Arial"/>
        </w:rPr>
        <w:t>s</w:t>
      </w:r>
      <w:r w:rsidRPr="00B75DA8">
        <w:rPr>
          <w:rFonts w:cs="Arial"/>
        </w:rPr>
        <w:t xml:space="preserve">puted bill. </w:t>
      </w:r>
    </w:p>
    <w:p w:rsidR="00B75DA8" w:rsidRPr="00B75DA8" w:rsidRDefault="00B75DA8" w:rsidP="00B75DA8">
      <w:pPr>
        <w:jc w:val="both"/>
        <w:rPr>
          <w:rFonts w:cs="Arial"/>
        </w:rPr>
      </w:pPr>
    </w:p>
    <w:p w:rsidR="00B75DA8" w:rsidRPr="00B75DA8" w:rsidRDefault="00B75DA8" w:rsidP="00B75DA8">
      <w:pPr>
        <w:ind w:firstLine="720"/>
        <w:jc w:val="both"/>
        <w:rPr>
          <w:rFonts w:cs="Arial"/>
        </w:rPr>
      </w:pPr>
      <w:r w:rsidRPr="00B75DA8">
        <w:rPr>
          <w:rFonts w:cs="Arial"/>
        </w:rPr>
        <w:t>C. Upon notice to the employee designated by the utility of any request for a conference by a domestic subscriber, the employee shall:</w:t>
      </w:r>
    </w:p>
    <w:p w:rsidR="00B75DA8" w:rsidRPr="00B75DA8" w:rsidRDefault="00B75DA8" w:rsidP="00B75DA8">
      <w:pPr>
        <w:jc w:val="both"/>
        <w:rPr>
          <w:rFonts w:cs="Arial"/>
        </w:rPr>
      </w:pPr>
    </w:p>
    <w:p w:rsidR="00B75DA8" w:rsidRPr="00B75DA8" w:rsidRDefault="00B75DA8" w:rsidP="00B75DA8">
      <w:pPr>
        <w:ind w:left="1296" w:hanging="288"/>
        <w:jc w:val="both"/>
        <w:rPr>
          <w:rFonts w:cs="Arial"/>
        </w:rPr>
      </w:pPr>
      <w:r w:rsidRPr="00B75DA8">
        <w:rPr>
          <w:rFonts w:cs="Arial"/>
        </w:rPr>
        <w:t>1.</w:t>
      </w:r>
      <w:r w:rsidRPr="00B75DA8">
        <w:rPr>
          <w:rFonts w:cs="Arial"/>
        </w:rPr>
        <w:tab/>
        <w:t>Notify the domestic subscriber, in writing, of the time, place, and date scheduled for the conference; and</w:t>
      </w:r>
    </w:p>
    <w:p w:rsidR="00B75DA8" w:rsidRPr="00B75DA8" w:rsidRDefault="00B75DA8" w:rsidP="00B75DA8">
      <w:pPr>
        <w:ind w:left="1296" w:hanging="288"/>
        <w:jc w:val="both"/>
        <w:rPr>
          <w:rFonts w:cs="Arial"/>
        </w:rPr>
      </w:pPr>
    </w:p>
    <w:p w:rsidR="00B75DA8" w:rsidRPr="00B75DA8" w:rsidRDefault="00B75DA8" w:rsidP="00B75DA8">
      <w:pPr>
        <w:ind w:left="1296" w:hanging="288"/>
        <w:jc w:val="both"/>
        <w:rPr>
          <w:rFonts w:cs="Arial"/>
        </w:rPr>
      </w:pPr>
      <w:r w:rsidRPr="00B75DA8">
        <w:rPr>
          <w:rFonts w:cs="Arial"/>
        </w:rPr>
        <w:t>2.</w:t>
      </w:r>
      <w:r w:rsidRPr="00B75DA8">
        <w:rPr>
          <w:rFonts w:cs="Arial"/>
        </w:rPr>
        <w:tab/>
        <w:t>Hold a conference within 14 days of the receipt of the domestic su</w:t>
      </w:r>
      <w:r w:rsidRPr="00B75DA8">
        <w:rPr>
          <w:rFonts w:cs="Arial"/>
        </w:rPr>
        <w:t>b</w:t>
      </w:r>
      <w:r w:rsidRPr="00B75DA8">
        <w:rPr>
          <w:rFonts w:cs="Arial"/>
        </w:rPr>
        <w:t>scriber's request. Such conference shall be informal and not governed by the Nebraska Evidence Rules. If the employee determines at the confe</w:t>
      </w:r>
      <w:r w:rsidRPr="00B75DA8">
        <w:rPr>
          <w:rFonts w:cs="Arial"/>
        </w:rPr>
        <w:t>r</w:t>
      </w:r>
      <w:r w:rsidRPr="00B75DA8">
        <w:rPr>
          <w:rFonts w:cs="Arial"/>
        </w:rPr>
        <w:t>ence that the domestic subscriber did not receive proper notice or was denied any other right afforded under Neb. Rev. Stat. §§70-1605 to 70-1615, the employee shall recess and continue the conference at such time as the subscriber has been afforded his or her rights. Failure of a domestic subscriber to attend a scheduled conference shall relieve the utility of any further action prior to the discontinuance of service. If a d</w:t>
      </w:r>
      <w:r w:rsidRPr="00B75DA8">
        <w:rPr>
          <w:rFonts w:cs="Arial"/>
        </w:rPr>
        <w:t>o</w:t>
      </w:r>
      <w:r w:rsidRPr="00B75DA8">
        <w:rPr>
          <w:rFonts w:cs="Arial"/>
        </w:rPr>
        <w:t>mestic subscriber contacts the utility prior to the scheduled conference and demonstrates that failure to attend is for a legitimate reason, the util</w:t>
      </w:r>
      <w:r w:rsidRPr="00B75DA8">
        <w:rPr>
          <w:rFonts w:cs="Arial"/>
        </w:rPr>
        <w:t>i</w:t>
      </w:r>
      <w:r w:rsidRPr="00B75DA8">
        <w:rPr>
          <w:rFonts w:cs="Arial"/>
        </w:rPr>
        <w:t>ty shall make a reasonable effort to reschedule the conference.</w:t>
      </w:r>
    </w:p>
    <w:p w:rsidR="00B75DA8" w:rsidRPr="00B75DA8" w:rsidRDefault="00B75DA8" w:rsidP="00B75DA8">
      <w:pPr>
        <w:ind w:left="1296" w:hanging="288"/>
        <w:jc w:val="both"/>
        <w:rPr>
          <w:rFonts w:cs="Arial"/>
        </w:rPr>
      </w:pPr>
    </w:p>
    <w:p w:rsidR="00B75DA8" w:rsidRPr="00B75DA8" w:rsidRDefault="00B75DA8" w:rsidP="00B75DA8">
      <w:pPr>
        <w:ind w:firstLine="720"/>
        <w:jc w:val="both"/>
        <w:rPr>
          <w:rFonts w:cs="Arial"/>
        </w:rPr>
      </w:pPr>
      <w:r w:rsidRPr="00B75DA8">
        <w:rPr>
          <w:rFonts w:cs="Arial"/>
        </w:rPr>
        <w:t>D. The employee of the utility shall, based solely on the evidence presented at the conference, affirm, reverse, or modify any decision by the utility involving a di</w:t>
      </w:r>
      <w:r w:rsidRPr="00B75DA8">
        <w:rPr>
          <w:rFonts w:cs="Arial"/>
        </w:rPr>
        <w:t>s</w:t>
      </w:r>
      <w:r w:rsidRPr="00B75DA8">
        <w:rPr>
          <w:rFonts w:cs="Arial"/>
        </w:rPr>
        <w:t xml:space="preserve">puted bill which results in a threatened termination of utility service. The employee shall allow termination of utility service only as a measure of last resort after the utility </w:t>
      </w:r>
      <w:r w:rsidRPr="00B75DA8">
        <w:rPr>
          <w:rFonts w:cs="Arial"/>
        </w:rPr>
        <w:lastRenderedPageBreak/>
        <w:t>has exhausted all other remedies less drastic than termination.</w:t>
      </w:r>
    </w:p>
    <w:p w:rsidR="00B75DA8" w:rsidRPr="00B75DA8" w:rsidRDefault="00B75DA8" w:rsidP="00B75DA8">
      <w:pPr>
        <w:ind w:firstLine="720"/>
        <w:jc w:val="both"/>
        <w:rPr>
          <w:rFonts w:cs="Arial"/>
        </w:rPr>
      </w:pPr>
    </w:p>
    <w:p w:rsidR="00B75DA8" w:rsidRPr="00B75DA8" w:rsidRDefault="00B75DA8" w:rsidP="00B75DA8">
      <w:pPr>
        <w:ind w:firstLine="720"/>
        <w:jc w:val="both"/>
        <w:rPr>
          <w:rFonts w:cs="Arial"/>
        </w:rPr>
      </w:pPr>
      <w:r w:rsidRPr="00B75DA8">
        <w:rPr>
          <w:rFonts w:cs="Arial"/>
        </w:rPr>
        <w:t>E. Any domestic subscriber may appeal an adverse decision of the utility e</w:t>
      </w:r>
      <w:r w:rsidRPr="00B75DA8">
        <w:rPr>
          <w:rFonts w:cs="Arial"/>
        </w:rPr>
        <w:t>m</w:t>
      </w:r>
      <w:r w:rsidRPr="00B75DA8">
        <w:rPr>
          <w:rFonts w:cs="Arial"/>
        </w:rPr>
        <w:t>ployee as provided in Neb. Rev. Stat. §§70-1612 through 70-1614.</w:t>
      </w:r>
    </w:p>
    <w:p w:rsidR="00B75DA8" w:rsidRPr="00B75DA8" w:rsidRDefault="00B75DA8" w:rsidP="00B75DA8">
      <w:pPr>
        <w:jc w:val="both"/>
        <w:rPr>
          <w:rFonts w:cs="Arial"/>
        </w:rPr>
      </w:pPr>
    </w:p>
    <w:p w:rsidR="00B75DA8" w:rsidRPr="00B75DA8" w:rsidRDefault="00B75DA8" w:rsidP="00B75DA8">
      <w:pPr>
        <w:jc w:val="both"/>
        <w:rPr>
          <w:rFonts w:cs="Arial"/>
          <w:sz w:val="20"/>
        </w:rPr>
      </w:pPr>
      <w:r w:rsidRPr="00B75DA8">
        <w:rPr>
          <w:rFonts w:cs="Arial"/>
        </w:rPr>
        <w:tab/>
        <w:t>F. This section shall not apply to any disconnections or interruptions of service made necessary by the village for reasons of repair or maintenance or to protect the health or safety of the domestic subscriber or of the general public.</w:t>
      </w:r>
      <w:r w:rsidRPr="00B75DA8">
        <w:rPr>
          <w:rFonts w:cs="Arial"/>
          <w:sz w:val="20"/>
        </w:rPr>
        <w:t xml:space="preserve"> </w:t>
      </w:r>
    </w:p>
    <w:p w:rsidR="00B75DA8" w:rsidRPr="00B75DA8" w:rsidRDefault="00B75DA8" w:rsidP="00B75DA8">
      <w:pPr>
        <w:jc w:val="both"/>
        <w:rPr>
          <w:rFonts w:cs="Arial"/>
          <w:sz w:val="20"/>
        </w:rPr>
      </w:pPr>
      <w:r w:rsidRPr="00B75DA8">
        <w:rPr>
          <w:rFonts w:cs="Arial"/>
          <w:sz w:val="20"/>
        </w:rPr>
        <w:t xml:space="preserve">(Neb. Rev. Stat. §§70-1603 through 70-1611) </w:t>
      </w:r>
    </w:p>
    <w:p w:rsidR="00FE4CDA" w:rsidRPr="00CC2102" w:rsidRDefault="00FE4CDA" w:rsidP="00B75DA8">
      <w:pPr>
        <w:jc w:val="both"/>
        <w:rPr>
          <w:rFonts w:cs="Arial"/>
          <w:bCs/>
        </w:rPr>
      </w:pPr>
    </w:p>
    <w:p w:rsidR="00FD2238" w:rsidRPr="00BD761B" w:rsidRDefault="00FD2238" w:rsidP="00A94086">
      <w:pPr>
        <w:pStyle w:val="CPARAGRAPHHEADING"/>
      </w:pPr>
      <w:bookmarkStart w:id="7" w:name="_Toc490573900"/>
      <w:r w:rsidRPr="00CC2102">
        <w:t>SECTION 7-10</w:t>
      </w:r>
      <w:r w:rsidR="00EC0F07">
        <w:t>6</w:t>
      </w:r>
      <w:r w:rsidRPr="00CC2102">
        <w:t xml:space="preserve">:  </w:t>
      </w:r>
      <w:r w:rsidRPr="00BD761B">
        <w:t>LIEN</w:t>
      </w:r>
      <w:bookmarkEnd w:id="7"/>
    </w:p>
    <w:p w:rsidR="00F77CCE" w:rsidRDefault="00F77CCE" w:rsidP="00F77CCE">
      <w:pPr>
        <w:jc w:val="both"/>
        <w:rPr>
          <w:rFonts w:cs="Arial"/>
          <w:bCs/>
          <w:sz w:val="20"/>
          <w:szCs w:val="48"/>
        </w:rPr>
      </w:pPr>
      <w:r w:rsidRPr="00BD761B">
        <w:t xml:space="preserve">In addition to all other remedies, if a consumer shall for any reason remain indebted to the village for utility services furnished, such amount due, together with any rents and charges in arrears, shall be considered a delinquent utility rent which is hereby declared to be a lien upon the real estate for which the same </w:t>
      </w:r>
      <w:r w:rsidRPr="00F671BE">
        <w:t>was used. The village clerk shall notify in writing all owners of premises or their agents whenever their te</w:t>
      </w:r>
      <w:r w:rsidRPr="00F671BE">
        <w:t>n</w:t>
      </w:r>
      <w:r w:rsidRPr="00F671BE">
        <w:t>ants or lessees are 60 days or more delinquent in the payment of utility charges. It</w:t>
      </w:r>
      <w:r w:rsidRPr="00BD761B">
        <w:t xml:space="preserve"> shall be the duty of </w:t>
      </w:r>
      <w:r w:rsidRPr="003D27B2">
        <w:t xml:space="preserve">the </w:t>
      </w:r>
      <w:r w:rsidR="005864A4" w:rsidRPr="003D27B2">
        <w:t xml:space="preserve">village clerk or </w:t>
      </w:r>
      <w:r w:rsidR="007F33CD" w:rsidRPr="003D27B2">
        <w:t>public works director</w:t>
      </w:r>
      <w:r w:rsidRPr="003D27B2">
        <w:t xml:space="preserve"> to report to the Village Board</w:t>
      </w:r>
      <w:r w:rsidR="00FD5AFA">
        <w:t>,</w:t>
      </w:r>
      <w:r w:rsidR="005864A4" w:rsidRPr="003D27B2">
        <w:t xml:space="preserve"> </w:t>
      </w:r>
      <w:r w:rsidR="003D27B2">
        <w:t>as often as required by the board</w:t>
      </w:r>
      <w:r w:rsidR="00FD5AFA">
        <w:t>,</w:t>
      </w:r>
      <w:r w:rsidR="003D27B2">
        <w:t xml:space="preserve"> </w:t>
      </w:r>
      <w:r w:rsidRPr="003D27B2">
        <w:t>a list</w:t>
      </w:r>
      <w:r w:rsidRPr="00BD761B">
        <w:t xml:space="preserve"> of all unpaid accounts due for utilities which are </w:t>
      </w:r>
      <w:r w:rsidRPr="003D27B2">
        <w:t>more than 60 days delinquent,</w:t>
      </w:r>
      <w:r w:rsidRPr="00BD761B">
        <w:t xml:space="preserve"> together with a description of the premises upon which the s</w:t>
      </w:r>
      <w:r w:rsidR="003D27B2">
        <w:t>ame were used. Each</w:t>
      </w:r>
      <w:r w:rsidRPr="00BD761B">
        <w:t xml:space="preserve"> report shall be examined and if approved by the board, shall be certified by the village clerk to the county clerks of Furnas and Harlan counties to be collected as a special tax in the manner provided by law.</w:t>
      </w:r>
      <w:r w:rsidRPr="00BD761B">
        <w:rPr>
          <w:rFonts w:cs="Arial"/>
          <w:bCs/>
          <w:sz w:val="48"/>
          <w:szCs w:val="48"/>
        </w:rPr>
        <w:t xml:space="preserve"> </w:t>
      </w:r>
      <w:r w:rsidRPr="00BD761B">
        <w:rPr>
          <w:rFonts w:cs="Arial"/>
          <w:bCs/>
          <w:sz w:val="20"/>
          <w:szCs w:val="48"/>
        </w:rPr>
        <w:t>(Neb. Rev. Stat. §</w:t>
      </w:r>
      <w:r w:rsidRPr="00BD761B">
        <w:rPr>
          <w:rFonts w:cs="Arial"/>
          <w:sz w:val="20"/>
        </w:rPr>
        <w:t>§</w:t>
      </w:r>
      <w:r w:rsidRPr="00BD761B">
        <w:rPr>
          <w:rFonts w:cs="Arial"/>
          <w:bCs/>
          <w:sz w:val="20"/>
          <w:szCs w:val="48"/>
        </w:rPr>
        <w:t>17-538, 17-925.01, 18-</w:t>
      </w:r>
      <w:r w:rsidRPr="00BD761B">
        <w:rPr>
          <w:rFonts w:cs="Arial"/>
          <w:bCs/>
          <w:sz w:val="20"/>
          <w:szCs w:val="48"/>
        </w:rPr>
        <w:softHyphen/>
        <w:t>503)</w:t>
      </w:r>
    </w:p>
    <w:p w:rsidR="00F77CCE" w:rsidRDefault="00F77CCE" w:rsidP="00FD2238">
      <w:pPr>
        <w:jc w:val="both"/>
        <w:rPr>
          <w:rFonts w:cs="Arial"/>
          <w:bCs/>
        </w:rPr>
      </w:pPr>
    </w:p>
    <w:p w:rsidR="00DA2DC7" w:rsidRPr="006C6B42" w:rsidRDefault="00FD2238" w:rsidP="00A94086">
      <w:pPr>
        <w:pStyle w:val="CPARAGRAPHHEADING"/>
      </w:pPr>
      <w:bookmarkStart w:id="8" w:name="_Toc315352516"/>
      <w:bookmarkStart w:id="9" w:name="_Toc490573901"/>
      <w:r w:rsidRPr="00CC2102">
        <w:t>SECTION 7-1</w:t>
      </w:r>
      <w:r w:rsidR="007E5249" w:rsidRPr="00CC2102">
        <w:t>0</w:t>
      </w:r>
      <w:r w:rsidR="00EC0F07">
        <w:t>7</w:t>
      </w:r>
      <w:r w:rsidR="00B86924">
        <w:t>:  DIVERSION OF SERVICES</w:t>
      </w:r>
      <w:bookmarkEnd w:id="8"/>
      <w:r w:rsidR="008B3396">
        <w:t>; UNLAWFUL ACTS</w:t>
      </w:r>
      <w:bookmarkEnd w:id="9"/>
    </w:p>
    <w:p w:rsidR="008B3396" w:rsidRPr="00217B36" w:rsidRDefault="008B3396" w:rsidP="008B3396">
      <w:pPr>
        <w:shd w:val="clear" w:color="auto" w:fill="FFFFFF"/>
        <w:ind w:firstLine="720"/>
        <w:jc w:val="both"/>
        <w:rPr>
          <w:rFonts w:cs="Arial"/>
          <w:color w:val="000000"/>
        </w:rPr>
      </w:pPr>
      <w:r w:rsidRPr="00217B36">
        <w:rPr>
          <w:rFonts w:cs="Arial"/>
        </w:rPr>
        <w:t>A. Any person who connects any instrument, device, or contrivance with any wire supplying or intended to supply elect</w:t>
      </w:r>
      <w:r w:rsidR="00BF3962" w:rsidRPr="00217B36">
        <w:rPr>
          <w:rFonts w:cs="Arial"/>
        </w:rPr>
        <w:t>ricity or electric current or</w:t>
      </w:r>
      <w:r w:rsidRPr="00217B36">
        <w:rPr>
          <w:rFonts w:cs="Arial"/>
        </w:rPr>
        <w:t xml:space="preserve"> connect</w:t>
      </w:r>
      <w:r w:rsidR="00BF3962" w:rsidRPr="00217B36">
        <w:rPr>
          <w:rFonts w:cs="Arial"/>
        </w:rPr>
        <w:t>s</w:t>
      </w:r>
      <w:r w:rsidRPr="00217B36">
        <w:rPr>
          <w:rFonts w:cs="Arial"/>
        </w:rPr>
        <w:t xml:space="preserve"> any pipe or conduit supplying </w:t>
      </w:r>
      <w:r w:rsidR="000271F6">
        <w:rPr>
          <w:rFonts w:cs="Arial"/>
        </w:rPr>
        <w:t>water</w:t>
      </w:r>
      <w:r w:rsidRPr="00217B36">
        <w:rPr>
          <w:rFonts w:cs="Arial"/>
        </w:rPr>
        <w:t xml:space="preserve"> without the knowledge and consent of the supplier of such products, in such manner that any portion thereof may be supplied to any i</w:t>
      </w:r>
      <w:r w:rsidRPr="00217B36">
        <w:rPr>
          <w:rFonts w:cs="Arial"/>
        </w:rPr>
        <w:t>n</w:t>
      </w:r>
      <w:r w:rsidRPr="00217B36">
        <w:rPr>
          <w:rFonts w:cs="Arial"/>
        </w:rPr>
        <w:t xml:space="preserve">strument by or at which electricity, electric current, </w:t>
      </w:r>
      <w:r w:rsidR="000271F6">
        <w:rPr>
          <w:rFonts w:cs="Arial"/>
        </w:rPr>
        <w:t xml:space="preserve">or </w:t>
      </w:r>
      <w:r w:rsidRPr="00217B36">
        <w:rPr>
          <w:rFonts w:cs="Arial"/>
        </w:rPr>
        <w:t>water may be consumed wit</w:t>
      </w:r>
      <w:r w:rsidRPr="00217B36">
        <w:rPr>
          <w:rFonts w:cs="Arial"/>
        </w:rPr>
        <w:t>h</w:t>
      </w:r>
      <w:r w:rsidRPr="00217B36">
        <w:rPr>
          <w:rFonts w:cs="Arial"/>
        </w:rPr>
        <w:t xml:space="preserve">out passing through the meter made or provided for measuring or registering the amount or quantity thereof passing through it, and any person who knowingly uses or knowingly permits the use of electricity, electric current, or water obtained unlawfully pursuant to this section, </w:t>
      </w:r>
      <w:r w:rsidRPr="00217B36">
        <w:rPr>
          <w:rFonts w:eastAsiaTheme="minorHAnsi" w:cs="Arial"/>
          <w:color w:val="000000"/>
          <w:szCs w:val="22"/>
        </w:rPr>
        <w:t>shall be deemed guilty of an offense</w:t>
      </w:r>
      <w:r w:rsidRPr="00217B36">
        <w:rPr>
          <w:rFonts w:cs="Arial"/>
          <w:color w:val="000000"/>
        </w:rPr>
        <w:t>.</w:t>
      </w:r>
    </w:p>
    <w:p w:rsidR="006C6B42" w:rsidRPr="00217B36" w:rsidRDefault="006C6B42" w:rsidP="008B3396">
      <w:pPr>
        <w:shd w:val="clear" w:color="auto" w:fill="FFFFFF"/>
        <w:ind w:firstLine="720"/>
        <w:jc w:val="both"/>
        <w:rPr>
          <w:rFonts w:cs="Arial"/>
        </w:rPr>
      </w:pPr>
    </w:p>
    <w:p w:rsidR="008B3396" w:rsidRPr="00217B36" w:rsidRDefault="00207571" w:rsidP="008B3396">
      <w:pPr>
        <w:shd w:val="clear" w:color="auto" w:fill="FFFFFF"/>
        <w:ind w:firstLine="720"/>
        <w:jc w:val="both"/>
        <w:rPr>
          <w:rFonts w:cs="Arial"/>
        </w:rPr>
      </w:pPr>
      <w:r w:rsidRPr="00217B36">
        <w:rPr>
          <w:rFonts w:cs="Arial"/>
        </w:rPr>
        <w:t>B</w:t>
      </w:r>
      <w:r w:rsidR="008B3396" w:rsidRPr="00217B36">
        <w:rPr>
          <w:rFonts w:cs="Arial"/>
        </w:rPr>
        <w:t>. Any p</w:t>
      </w:r>
      <w:r w:rsidR="000271F6">
        <w:rPr>
          <w:rFonts w:cs="Arial"/>
        </w:rPr>
        <w:t>erson who reconnects electrical</w:t>
      </w:r>
      <w:r w:rsidR="008B3396" w:rsidRPr="00217B36">
        <w:rPr>
          <w:rFonts w:cs="Arial"/>
        </w:rPr>
        <w:t xml:space="preserve"> or water service without the knowledge and consent of the supplier of such service if the service has been di</w:t>
      </w:r>
      <w:r w:rsidR="008B3396" w:rsidRPr="00217B36">
        <w:rPr>
          <w:rFonts w:cs="Arial"/>
        </w:rPr>
        <w:t>s</w:t>
      </w:r>
      <w:r w:rsidR="008B3396" w:rsidRPr="00217B36">
        <w:rPr>
          <w:rFonts w:cs="Arial"/>
        </w:rPr>
        <w:t>connected pursuant to Neb. Rev. Stat. §§</w:t>
      </w:r>
      <w:hyperlink r:id="rId9" w:history="1">
        <w:r w:rsidR="008B3396" w:rsidRPr="00217B36">
          <w:rPr>
            <w:rFonts w:cs="Arial"/>
            <w:bCs/>
          </w:rPr>
          <w:t>70-1601</w:t>
        </w:r>
      </w:hyperlink>
      <w:r w:rsidR="008B3396" w:rsidRPr="00217B36">
        <w:rPr>
          <w:rFonts w:cs="Arial"/>
        </w:rPr>
        <w:t xml:space="preserve"> to </w:t>
      </w:r>
      <w:hyperlink r:id="rId10" w:history="1">
        <w:r w:rsidR="008B3396" w:rsidRPr="00217B36">
          <w:rPr>
            <w:rFonts w:cs="Arial"/>
            <w:bCs/>
          </w:rPr>
          <w:t xml:space="preserve">70-1615 </w:t>
        </w:r>
      </w:hyperlink>
      <w:r w:rsidR="008B3396" w:rsidRPr="00217B36">
        <w:rPr>
          <w:rFonts w:eastAsiaTheme="minorHAnsi" w:cs="Arial"/>
          <w:color w:val="000000"/>
          <w:szCs w:val="22"/>
        </w:rPr>
        <w:t>or Section 7-10</w:t>
      </w:r>
      <w:r w:rsidR="00F17A79" w:rsidRPr="00217B36">
        <w:rPr>
          <w:rFonts w:eastAsiaTheme="minorHAnsi" w:cs="Arial"/>
          <w:color w:val="000000"/>
          <w:szCs w:val="22"/>
        </w:rPr>
        <w:t>4</w:t>
      </w:r>
      <w:r w:rsidR="008B3396" w:rsidRPr="00217B36">
        <w:rPr>
          <w:rFonts w:cs="Arial"/>
          <w:color w:val="000000"/>
        </w:rPr>
        <w:t xml:space="preserve"> of this code</w:t>
      </w:r>
      <w:r w:rsidR="008B3396" w:rsidRPr="00217B36">
        <w:rPr>
          <w:rFonts w:cs="Arial"/>
        </w:rPr>
        <w:t xml:space="preserve"> </w:t>
      </w:r>
      <w:r w:rsidR="008B3396" w:rsidRPr="00217B36">
        <w:rPr>
          <w:rFonts w:eastAsiaTheme="minorHAnsi" w:cs="Arial"/>
          <w:color w:val="000000"/>
          <w:szCs w:val="22"/>
        </w:rPr>
        <w:t>shall be deemed guilty of an offense</w:t>
      </w:r>
      <w:r w:rsidR="008B3396" w:rsidRPr="00217B36">
        <w:rPr>
          <w:rFonts w:cs="Arial"/>
          <w:color w:val="000000"/>
        </w:rPr>
        <w:t>.</w:t>
      </w:r>
    </w:p>
    <w:p w:rsidR="008B3396" w:rsidRPr="00217B36" w:rsidRDefault="008B3396" w:rsidP="008B3396">
      <w:pPr>
        <w:shd w:val="clear" w:color="auto" w:fill="FFFFFF"/>
        <w:ind w:left="1368" w:hanging="360"/>
        <w:jc w:val="both"/>
        <w:rPr>
          <w:rFonts w:cs="Arial"/>
        </w:rPr>
      </w:pPr>
    </w:p>
    <w:p w:rsidR="008B3396" w:rsidRPr="00217B36" w:rsidRDefault="00207571" w:rsidP="008B3396">
      <w:pPr>
        <w:shd w:val="clear" w:color="auto" w:fill="FFFFFF"/>
        <w:ind w:firstLine="720"/>
        <w:jc w:val="both"/>
        <w:rPr>
          <w:rFonts w:cs="Arial"/>
        </w:rPr>
      </w:pPr>
      <w:r w:rsidRPr="00217B36">
        <w:rPr>
          <w:rFonts w:cs="Arial"/>
        </w:rPr>
        <w:t>C</w:t>
      </w:r>
      <w:r w:rsidR="008B3396" w:rsidRPr="00217B36">
        <w:rPr>
          <w:rFonts w:cs="Arial"/>
        </w:rPr>
        <w:t>. Any person who willfully injures, alters, or by any instrument, device, or contrivance in any manner interferes with or obstructs the action or operation of any meter made or provided for measuring or registering the amount or quantity of ele</w:t>
      </w:r>
      <w:r w:rsidR="000271F6">
        <w:rPr>
          <w:rFonts w:cs="Arial"/>
        </w:rPr>
        <w:t>c</w:t>
      </w:r>
      <w:r w:rsidR="000271F6">
        <w:rPr>
          <w:rFonts w:cs="Arial"/>
        </w:rPr>
        <w:t>tricity, electric current</w:t>
      </w:r>
      <w:r w:rsidR="008B3396" w:rsidRPr="00217B36">
        <w:rPr>
          <w:rFonts w:cs="Arial"/>
        </w:rPr>
        <w:t xml:space="preserve"> or water passing through it without the knowledge and consent </w:t>
      </w:r>
      <w:r w:rsidR="008B3396" w:rsidRPr="00217B36">
        <w:rPr>
          <w:rFonts w:cs="Arial"/>
        </w:rPr>
        <w:lastRenderedPageBreak/>
        <w:t>of the supplier of the ele</w:t>
      </w:r>
      <w:r w:rsidR="000271F6">
        <w:rPr>
          <w:rFonts w:cs="Arial"/>
        </w:rPr>
        <w:t>ctricity, electric current</w:t>
      </w:r>
      <w:r w:rsidR="008B3396" w:rsidRPr="00217B36">
        <w:rPr>
          <w:rFonts w:cs="Arial"/>
        </w:rPr>
        <w:t xml:space="preserve"> or water passing or intended to pass through such meter </w:t>
      </w:r>
      <w:r w:rsidR="008B3396" w:rsidRPr="00217B36">
        <w:rPr>
          <w:rFonts w:eastAsiaTheme="minorHAnsi" w:cs="Arial"/>
          <w:color w:val="000000"/>
          <w:szCs w:val="22"/>
        </w:rPr>
        <w:t>shall be deemed guilty of an offense</w:t>
      </w:r>
      <w:r w:rsidR="008B3396" w:rsidRPr="00217B36">
        <w:rPr>
          <w:rFonts w:cs="Arial"/>
          <w:color w:val="000000"/>
        </w:rPr>
        <w:t>.</w:t>
      </w:r>
    </w:p>
    <w:p w:rsidR="008B3396" w:rsidRPr="00217B36" w:rsidRDefault="008B3396" w:rsidP="008B3396">
      <w:pPr>
        <w:shd w:val="clear" w:color="auto" w:fill="FFFFFF"/>
        <w:ind w:left="1368" w:hanging="360"/>
        <w:jc w:val="both"/>
        <w:rPr>
          <w:rFonts w:cs="Arial"/>
        </w:rPr>
      </w:pPr>
    </w:p>
    <w:p w:rsidR="008B3396" w:rsidRPr="00217B36" w:rsidRDefault="00207571" w:rsidP="008B3396">
      <w:pPr>
        <w:shd w:val="clear" w:color="auto" w:fill="FFFFFF"/>
        <w:ind w:firstLine="720"/>
        <w:jc w:val="both"/>
        <w:rPr>
          <w:rFonts w:cs="Arial"/>
        </w:rPr>
      </w:pPr>
      <w:r w:rsidRPr="00217B36">
        <w:rPr>
          <w:rFonts w:cs="Arial"/>
        </w:rPr>
        <w:t>D</w:t>
      </w:r>
      <w:r w:rsidR="008B3396" w:rsidRPr="00217B36">
        <w:rPr>
          <w:rFonts w:cs="Arial"/>
        </w:rPr>
        <w:t>. Proof of the existence of any wire, pipe, or conduit connection or reconne</w:t>
      </w:r>
      <w:r w:rsidR="008B3396" w:rsidRPr="00217B36">
        <w:rPr>
          <w:rFonts w:cs="Arial"/>
        </w:rPr>
        <w:t>c</w:t>
      </w:r>
      <w:r w:rsidR="008B3396" w:rsidRPr="00217B36">
        <w:rPr>
          <w:rFonts w:cs="Arial"/>
        </w:rPr>
        <w:t xml:space="preserve">tion or of any injury, alteration, interference, or obstruction of a meter is </w:t>
      </w:r>
      <w:r w:rsidR="008B3396" w:rsidRPr="00217B36">
        <w:rPr>
          <w:rFonts w:cs="Arial"/>
          <w:i/>
        </w:rPr>
        <w:t>prima facie</w:t>
      </w:r>
      <w:r w:rsidR="008B3396" w:rsidRPr="00217B36">
        <w:rPr>
          <w:rFonts w:cs="Arial"/>
        </w:rPr>
        <w:t xml:space="preserve"> evidence of the guilt of the person in possession of the premises where such conne</w:t>
      </w:r>
      <w:r w:rsidR="008B3396" w:rsidRPr="00217B36">
        <w:rPr>
          <w:rFonts w:cs="Arial"/>
        </w:rPr>
        <w:t>c</w:t>
      </w:r>
      <w:r w:rsidR="008B3396" w:rsidRPr="00217B36">
        <w:rPr>
          <w:rFonts w:cs="Arial"/>
        </w:rPr>
        <w:t>tion, reconnection, injury, alteration, interference, or obstruction is proved to exist.</w:t>
      </w:r>
    </w:p>
    <w:p w:rsidR="00FE4CDA" w:rsidRPr="00217B36" w:rsidRDefault="00FE4CDA" w:rsidP="008B3396">
      <w:pPr>
        <w:jc w:val="both"/>
        <w:rPr>
          <w:rFonts w:eastAsiaTheme="minorHAnsi" w:cs="Arial"/>
          <w:color w:val="000000"/>
          <w:sz w:val="20"/>
          <w:szCs w:val="20"/>
          <w:highlight w:val="green"/>
        </w:rPr>
      </w:pPr>
      <w:r w:rsidRPr="00217B36">
        <w:rPr>
          <w:rFonts w:eastAsiaTheme="minorHAnsi" w:cs="Arial"/>
          <w:color w:val="000000"/>
          <w:sz w:val="20"/>
          <w:szCs w:val="20"/>
        </w:rPr>
        <w:t>(Neb. Rev. Stat. §28-515.02)</w:t>
      </w:r>
    </w:p>
    <w:p w:rsidR="00DA2DC7" w:rsidRPr="000F41BE" w:rsidRDefault="00DA2DC7" w:rsidP="00ED7ED5">
      <w:pPr>
        <w:jc w:val="both"/>
        <w:rPr>
          <w:rFonts w:eastAsiaTheme="minorHAnsi" w:cs="Arial"/>
          <w:color w:val="000000"/>
        </w:rPr>
      </w:pPr>
    </w:p>
    <w:p w:rsidR="00FD2238" w:rsidRPr="00CC2102" w:rsidRDefault="00FD2238" w:rsidP="00A94086">
      <w:pPr>
        <w:pStyle w:val="CPARAGRAPHHEADING"/>
      </w:pPr>
      <w:bookmarkStart w:id="10" w:name="_Toc490573902"/>
      <w:r w:rsidRPr="00CC2102">
        <w:t>SECTION 7-10</w:t>
      </w:r>
      <w:r w:rsidR="00EC0F07">
        <w:t>8</w:t>
      </w:r>
      <w:r w:rsidRPr="00CC2102">
        <w:t>:  DIVERSION OF SERVICES; PENALTY</w:t>
      </w:r>
      <w:bookmarkEnd w:id="10"/>
      <w:r w:rsidR="001E79A2" w:rsidRPr="00CC2102">
        <w:t xml:space="preserve"> </w:t>
      </w:r>
    </w:p>
    <w:p w:rsidR="009E18D6" w:rsidRPr="00217B36" w:rsidRDefault="009E18D6" w:rsidP="009E18D6">
      <w:pPr>
        <w:ind w:firstLine="720"/>
        <w:jc w:val="both"/>
        <w:rPr>
          <w:rFonts w:cs="Arial"/>
        </w:rPr>
      </w:pPr>
      <w:r w:rsidRPr="00217B36">
        <w:rPr>
          <w:rFonts w:cs="Arial"/>
        </w:rPr>
        <w:t>A. The village may bring a civil action for damages against any person who commits, authorizes, solicits, aids, abets, or attempts bypassing, tampering, or una</w:t>
      </w:r>
      <w:r w:rsidRPr="00217B36">
        <w:rPr>
          <w:rFonts w:cs="Arial"/>
        </w:rPr>
        <w:t>u</w:t>
      </w:r>
      <w:r w:rsidRPr="00217B36">
        <w:rPr>
          <w:rFonts w:cs="Arial"/>
        </w:rPr>
        <w:t>thorized metering when such act results in damages to a village utility. The village may bring a civil action for damages pursuant to this section against any person r</w:t>
      </w:r>
      <w:r w:rsidRPr="00217B36">
        <w:rPr>
          <w:rFonts w:cs="Arial"/>
        </w:rPr>
        <w:t>e</w:t>
      </w:r>
      <w:r w:rsidRPr="00217B36">
        <w:rPr>
          <w:rFonts w:cs="Arial"/>
        </w:rPr>
        <w:t>ceiving the benefit of utility service through means of bypassing, tampering, or una</w:t>
      </w:r>
      <w:r w:rsidRPr="00217B36">
        <w:rPr>
          <w:rFonts w:cs="Arial"/>
        </w:rPr>
        <w:t>u</w:t>
      </w:r>
      <w:r w:rsidRPr="00217B36">
        <w:rPr>
          <w:rFonts w:cs="Arial"/>
        </w:rPr>
        <w:t>thorized metering.</w:t>
      </w:r>
    </w:p>
    <w:p w:rsidR="009E18D6" w:rsidRPr="00217B36" w:rsidRDefault="009E18D6" w:rsidP="009E18D6">
      <w:pPr>
        <w:jc w:val="both"/>
        <w:rPr>
          <w:rFonts w:cs="Arial"/>
        </w:rPr>
      </w:pPr>
    </w:p>
    <w:p w:rsidR="009E18D6" w:rsidRPr="00217B36" w:rsidRDefault="009E18D6" w:rsidP="009E18D6">
      <w:pPr>
        <w:jc w:val="both"/>
        <w:rPr>
          <w:rFonts w:cs="Arial"/>
        </w:rPr>
      </w:pPr>
      <w:r w:rsidRPr="00217B36">
        <w:rPr>
          <w:rFonts w:cs="Arial"/>
          <w:color w:val="0000FF" w:themeColor="hyperlink"/>
        </w:rPr>
        <w:tab/>
      </w:r>
      <w:r w:rsidRPr="00217B36">
        <w:rPr>
          <w:rFonts w:cs="Arial"/>
        </w:rPr>
        <w:t>B. In any civil action brought pursuant to this section, the village shall be ent</w:t>
      </w:r>
      <w:r w:rsidRPr="00217B36">
        <w:rPr>
          <w:rFonts w:cs="Arial"/>
        </w:rPr>
        <w:t>i</w:t>
      </w:r>
      <w:r w:rsidRPr="00217B36">
        <w:rPr>
          <w:rFonts w:cs="Arial"/>
        </w:rPr>
        <w:t>tled, upon proof of willful or intentional bypassing, tampering, or unauthorized mete</w:t>
      </w:r>
      <w:r w:rsidRPr="00217B36">
        <w:rPr>
          <w:rFonts w:cs="Arial"/>
        </w:rPr>
        <w:t>r</w:t>
      </w:r>
      <w:r w:rsidRPr="00217B36">
        <w:rPr>
          <w:rFonts w:cs="Arial"/>
        </w:rPr>
        <w:t xml:space="preserve">ing, to recover as damages: </w:t>
      </w:r>
    </w:p>
    <w:p w:rsidR="009E18D6" w:rsidRPr="00217B36" w:rsidRDefault="009E18D6" w:rsidP="009E18D6">
      <w:pPr>
        <w:jc w:val="both"/>
        <w:rPr>
          <w:rFonts w:cs="Arial"/>
        </w:rPr>
      </w:pPr>
    </w:p>
    <w:p w:rsidR="009E18D6" w:rsidRPr="00217B36" w:rsidRDefault="009E18D6" w:rsidP="000F41BE">
      <w:pPr>
        <w:widowControl/>
        <w:ind w:left="1296" w:hanging="288"/>
        <w:jc w:val="both"/>
        <w:rPr>
          <w:rFonts w:cs="Arial"/>
        </w:rPr>
      </w:pPr>
      <w:r w:rsidRPr="00217B36">
        <w:rPr>
          <w:rFonts w:cs="Arial"/>
        </w:rPr>
        <w:t xml:space="preserve">1. The amount of actual damage or loss if such amount may be reasonably calculated; or </w:t>
      </w:r>
    </w:p>
    <w:p w:rsidR="009E18D6" w:rsidRPr="00217B36" w:rsidRDefault="009E18D6" w:rsidP="000F41BE">
      <w:pPr>
        <w:widowControl/>
        <w:ind w:left="1296" w:hanging="288"/>
        <w:jc w:val="both"/>
        <w:rPr>
          <w:rFonts w:cs="Arial"/>
        </w:rPr>
      </w:pPr>
      <w:r w:rsidRPr="00217B36">
        <w:rPr>
          <w:rFonts w:cs="Arial"/>
        </w:rPr>
        <w:t xml:space="preserve">2. Liquidation damages of $750.00 if the amount of actual damage or loss cannot be reasonably calculated. </w:t>
      </w:r>
    </w:p>
    <w:p w:rsidR="009E18D6" w:rsidRPr="00217B36" w:rsidRDefault="009E18D6">
      <w:pPr>
        <w:jc w:val="both"/>
        <w:rPr>
          <w:rFonts w:cs="Arial"/>
        </w:rPr>
      </w:pPr>
    </w:p>
    <w:p w:rsidR="009E18D6" w:rsidRPr="00217B36" w:rsidRDefault="009E18D6">
      <w:pPr>
        <w:jc w:val="both"/>
        <w:rPr>
          <w:rFonts w:cs="Arial"/>
        </w:rPr>
      </w:pPr>
      <w:r w:rsidRPr="00217B36">
        <w:rPr>
          <w:rFonts w:cs="Arial"/>
          <w:color w:val="0000FF" w:themeColor="hyperlink"/>
        </w:rPr>
        <w:tab/>
      </w:r>
      <w:r w:rsidRPr="00217B36">
        <w:rPr>
          <w:rFonts w:cs="Arial"/>
        </w:rPr>
        <w:t>C. In addition to damage or loss under subdivision (B)(1) or (2), the village may recover all reasonable expenses and costs incurred on account of the bypas</w:t>
      </w:r>
      <w:r w:rsidRPr="00217B36">
        <w:rPr>
          <w:rFonts w:cs="Arial"/>
        </w:rPr>
        <w:t>s</w:t>
      </w:r>
      <w:r w:rsidRPr="00217B36">
        <w:rPr>
          <w:rFonts w:cs="Arial"/>
        </w:rPr>
        <w:t xml:space="preserve">ing, tampering, or unauthorized metering, including but not limited to disconnection, reconnection, service calls, equipment, costs of the suit, and reasonable attorney's fees in cases within the scope of Neb. Rev. Stat. §25-1801. </w:t>
      </w:r>
    </w:p>
    <w:p w:rsidR="009E18D6" w:rsidRPr="00217B36" w:rsidRDefault="009E18D6" w:rsidP="009E18D6">
      <w:pPr>
        <w:jc w:val="both"/>
        <w:rPr>
          <w:rFonts w:cs="Arial"/>
        </w:rPr>
      </w:pPr>
    </w:p>
    <w:p w:rsidR="009E18D6" w:rsidRPr="00217B36" w:rsidRDefault="009E18D6" w:rsidP="009E18D6">
      <w:pPr>
        <w:jc w:val="both"/>
        <w:rPr>
          <w:rFonts w:cs="Arial"/>
        </w:rPr>
      </w:pPr>
      <w:r w:rsidRPr="00217B36">
        <w:rPr>
          <w:rFonts w:cs="Arial"/>
          <w:color w:val="0000FF" w:themeColor="hyperlink"/>
        </w:rPr>
        <w:tab/>
      </w:r>
      <w:r w:rsidRPr="00217B36">
        <w:rPr>
          <w:rFonts w:cs="Arial"/>
        </w:rPr>
        <w:t>D. There shall be a rebuttable presumption that a tenant or occupant at any premises where bypassing, tampering, or unauthorized metering is proven to exist caused or had knowledge of such bypassing, tampering, or unauthorized metering if the tenant or occupant (1) had access to the part of the utility supply system on the premises where the bypassing, tampering, or unauthorized metering is proven to e</w:t>
      </w:r>
      <w:r w:rsidRPr="00217B36">
        <w:rPr>
          <w:rFonts w:cs="Arial"/>
        </w:rPr>
        <w:t>x</w:t>
      </w:r>
      <w:r w:rsidRPr="00217B36">
        <w:rPr>
          <w:rFonts w:cs="Arial"/>
        </w:rPr>
        <w:t>ist and (2) was responsible or partially responsible for payment, either directly or ind</w:t>
      </w:r>
      <w:r w:rsidRPr="00217B36">
        <w:rPr>
          <w:rFonts w:cs="Arial"/>
        </w:rPr>
        <w:t>i</w:t>
      </w:r>
      <w:r w:rsidRPr="00217B36">
        <w:rPr>
          <w:rFonts w:cs="Arial"/>
        </w:rPr>
        <w:t xml:space="preserve">rectly, to the utility or to any other person for utility services to the premises. </w:t>
      </w:r>
    </w:p>
    <w:p w:rsidR="009E18D6" w:rsidRPr="00217B36" w:rsidRDefault="009E18D6" w:rsidP="009E18D6">
      <w:pPr>
        <w:jc w:val="both"/>
        <w:rPr>
          <w:rFonts w:cs="Arial"/>
        </w:rPr>
      </w:pPr>
    </w:p>
    <w:p w:rsidR="009E18D6" w:rsidRPr="00217B36" w:rsidRDefault="009E18D6" w:rsidP="009E18D6">
      <w:pPr>
        <w:jc w:val="both"/>
        <w:rPr>
          <w:rFonts w:cs="Arial"/>
        </w:rPr>
      </w:pPr>
      <w:r w:rsidRPr="00217B36">
        <w:rPr>
          <w:rFonts w:cs="Arial"/>
          <w:color w:val="0000FF" w:themeColor="hyperlink"/>
        </w:rPr>
        <w:tab/>
      </w:r>
      <w:r w:rsidRPr="00217B36">
        <w:rPr>
          <w:rFonts w:cs="Arial"/>
        </w:rPr>
        <w:t>E. There shall be a rebuttable presumption that a customer at any premises where bypassing, tampering, or unauthorized metering is proven to exist caused or had knowledge of such bypassing, tampering, or unauthorized metering if the cu</w:t>
      </w:r>
      <w:r w:rsidRPr="00217B36">
        <w:rPr>
          <w:rFonts w:cs="Arial"/>
        </w:rPr>
        <w:t>s</w:t>
      </w:r>
      <w:r w:rsidRPr="00217B36">
        <w:rPr>
          <w:rFonts w:cs="Arial"/>
        </w:rPr>
        <w:t xml:space="preserve">tomer controlled access to the part of the utility supply system on the premises where the bypassing, tampering, or unauthorized metering was proven to exist. </w:t>
      </w:r>
    </w:p>
    <w:p w:rsidR="009E18D6" w:rsidRPr="00217B36" w:rsidRDefault="009E18D6" w:rsidP="009E18D6">
      <w:pPr>
        <w:jc w:val="both"/>
        <w:rPr>
          <w:rFonts w:cs="Arial"/>
        </w:rPr>
      </w:pPr>
    </w:p>
    <w:p w:rsidR="009E18D6" w:rsidRPr="00217B36" w:rsidRDefault="009E18D6" w:rsidP="009E18D6">
      <w:pPr>
        <w:jc w:val="both"/>
        <w:rPr>
          <w:rFonts w:cs="Arial"/>
        </w:rPr>
      </w:pPr>
      <w:r w:rsidRPr="00217B36">
        <w:rPr>
          <w:rFonts w:cs="Arial"/>
          <w:color w:val="0000FF" w:themeColor="hyperlink"/>
        </w:rPr>
        <w:lastRenderedPageBreak/>
        <w:tab/>
      </w:r>
      <w:r w:rsidRPr="00217B36">
        <w:rPr>
          <w:rFonts w:cs="Arial"/>
        </w:rPr>
        <w:t>F. The remedies provided by this section shall be deemed to be supplemental and additional to powers conferred by existing laws, and the remedies provided in this section are in addition to and not in limitation of any other civil or criminal statut</w:t>
      </w:r>
      <w:r w:rsidRPr="00217B36">
        <w:rPr>
          <w:rFonts w:cs="Arial"/>
        </w:rPr>
        <w:t>o</w:t>
      </w:r>
      <w:r w:rsidRPr="00217B36">
        <w:rPr>
          <w:rFonts w:cs="Arial"/>
        </w:rPr>
        <w:t xml:space="preserve">ry or common law remedies. </w:t>
      </w:r>
    </w:p>
    <w:p w:rsidR="001A3C2C" w:rsidRPr="00217B36" w:rsidRDefault="00FD2238" w:rsidP="009E18D6">
      <w:pPr>
        <w:rPr>
          <w:rFonts w:cs="Arial"/>
        </w:rPr>
      </w:pPr>
      <w:r w:rsidRPr="00217B36">
        <w:rPr>
          <w:rFonts w:cs="Arial"/>
          <w:sz w:val="20"/>
        </w:rPr>
        <w:t>(Neb. Rev. Stat. §</w:t>
      </w:r>
      <w:r w:rsidR="00596872" w:rsidRPr="00217B36">
        <w:rPr>
          <w:rFonts w:cs="Arial"/>
          <w:sz w:val="20"/>
        </w:rPr>
        <w:t>§</w:t>
      </w:r>
      <w:r w:rsidR="009C10FB" w:rsidRPr="00217B36">
        <w:rPr>
          <w:rFonts w:cs="Arial"/>
          <w:sz w:val="20"/>
        </w:rPr>
        <w:t>25-21,276 through 25-21,278</w:t>
      </w:r>
      <w:r w:rsidRPr="00217B36">
        <w:rPr>
          <w:rFonts w:cs="Arial"/>
          <w:sz w:val="20"/>
        </w:rPr>
        <w:t>)</w:t>
      </w:r>
      <w:r w:rsidR="001A3C2C" w:rsidRPr="00217B36">
        <w:rPr>
          <w:rFonts w:cs="Arial"/>
          <w:color w:val="000000"/>
        </w:rPr>
        <w:t xml:space="preserve"> </w:t>
      </w:r>
    </w:p>
    <w:p w:rsidR="00526F9E" w:rsidRPr="00217B36" w:rsidRDefault="00526F9E" w:rsidP="00526F9E">
      <w:pPr>
        <w:jc w:val="both"/>
        <w:rPr>
          <w:rFonts w:cs="Arial"/>
          <w:sz w:val="20"/>
        </w:rPr>
      </w:pPr>
    </w:p>
    <w:p w:rsidR="00986902" w:rsidRPr="00217B36" w:rsidRDefault="00986902" w:rsidP="00D31909">
      <w:pPr>
        <w:rPr>
          <w:b/>
        </w:rPr>
      </w:pPr>
    </w:p>
    <w:p w:rsidR="00986902" w:rsidRDefault="00986902" w:rsidP="00D31909">
      <w:pPr>
        <w:rPr>
          <w:b/>
        </w:rPr>
      </w:pPr>
    </w:p>
    <w:p w:rsidR="00627F7C" w:rsidRDefault="00627F7C" w:rsidP="00CC22ED">
      <w:pPr>
        <w:pStyle w:val="ARTICLEHEADING"/>
        <w:sectPr w:rsidR="00627F7C" w:rsidSect="000B3EC1">
          <w:type w:val="oddPage"/>
          <w:pgSz w:w="12240" w:h="15840" w:code="1"/>
          <w:pgMar w:top="1440" w:right="1440" w:bottom="1440" w:left="1728" w:header="720" w:footer="720" w:gutter="0"/>
          <w:cols w:space="720"/>
          <w:noEndnote/>
        </w:sectPr>
      </w:pPr>
    </w:p>
    <w:p w:rsidR="004E6071" w:rsidRPr="00CC2102" w:rsidRDefault="00FD2238" w:rsidP="00CC22ED">
      <w:pPr>
        <w:pStyle w:val="ARTICLEHEADING"/>
      </w:pPr>
      <w:bookmarkStart w:id="11" w:name="_Toc490573903"/>
      <w:r w:rsidRPr="00CC2102">
        <w:lastRenderedPageBreak/>
        <w:t>Article 2 – Water Department</w:t>
      </w:r>
      <w:bookmarkEnd w:id="11"/>
    </w:p>
    <w:p w:rsidR="006916AB" w:rsidRPr="00CC2102" w:rsidRDefault="006916AB" w:rsidP="00A94086">
      <w:pPr>
        <w:pStyle w:val="CPARAGRAPHHEADING"/>
      </w:pPr>
      <w:bookmarkStart w:id="12" w:name="_Toc490573904"/>
      <w:r w:rsidRPr="00CC2102">
        <w:t>SECTION 7-201:  OPERATION AND FUNDING</w:t>
      </w:r>
      <w:bookmarkEnd w:id="12"/>
    </w:p>
    <w:p w:rsidR="006916AB" w:rsidRPr="00217B36" w:rsidRDefault="006916AB" w:rsidP="006916AB">
      <w:pPr>
        <w:jc w:val="both"/>
        <w:rPr>
          <w:rFonts w:cs="Arial"/>
        </w:rPr>
      </w:pPr>
      <w:r w:rsidRPr="00CC2102">
        <w:rPr>
          <w:rFonts w:cs="Arial"/>
        </w:rPr>
        <w:tab/>
      </w:r>
      <w:r w:rsidRPr="00217B36">
        <w:rPr>
          <w:rFonts w:cs="Arial"/>
        </w:rPr>
        <w:t xml:space="preserve">A. The </w:t>
      </w:r>
      <w:r w:rsidR="0057227D" w:rsidRPr="00217B36">
        <w:rPr>
          <w:rFonts w:cs="Arial"/>
        </w:rPr>
        <w:t>village</w:t>
      </w:r>
      <w:r w:rsidRPr="00217B36">
        <w:rPr>
          <w:rFonts w:cs="Arial"/>
        </w:rPr>
        <w:t xml:space="preserve"> owns and operates the Water Department through the </w:t>
      </w:r>
      <w:r w:rsidR="007F33CD" w:rsidRPr="00217B36">
        <w:rPr>
          <w:rFonts w:cs="Arial"/>
        </w:rPr>
        <w:t>public works director</w:t>
      </w:r>
      <w:r w:rsidRPr="00217B36">
        <w:rPr>
          <w:rFonts w:cs="Arial"/>
        </w:rPr>
        <w:t xml:space="preserve">. The Village Board, for the purpose of defraying the cost of the care, management, and maintenance of the Water Department, may each year levy a tax not exceeding the maximum limit prescribed by state law on the actual valuation of all real estate and personal property within the corporate limits that is subject to taxation. The revenue from the said tax shall be known as the water fund and shall remain in the custody of the village treasurer. </w:t>
      </w:r>
    </w:p>
    <w:p w:rsidR="006916AB" w:rsidRPr="00217B36" w:rsidRDefault="006916AB" w:rsidP="006916AB">
      <w:pPr>
        <w:jc w:val="both"/>
        <w:rPr>
          <w:rFonts w:cs="Arial"/>
          <w:color w:val="FF0000"/>
        </w:rPr>
      </w:pPr>
    </w:p>
    <w:p w:rsidR="006916AB" w:rsidRPr="00217B36" w:rsidRDefault="006916AB" w:rsidP="006916AB">
      <w:pPr>
        <w:jc w:val="both"/>
        <w:rPr>
          <w:rFonts w:cs="Arial"/>
        </w:rPr>
      </w:pPr>
      <w:r w:rsidRPr="00217B36">
        <w:rPr>
          <w:rFonts w:cs="Arial"/>
        </w:rPr>
        <w:tab/>
        <w:t xml:space="preserve">B. The </w:t>
      </w:r>
      <w:r w:rsidR="007F33CD" w:rsidRPr="00217B36">
        <w:rPr>
          <w:rFonts w:cs="Arial"/>
        </w:rPr>
        <w:t>public works director</w:t>
      </w:r>
      <w:r w:rsidRPr="00217B36">
        <w:rPr>
          <w:rFonts w:cs="Arial"/>
        </w:rPr>
        <w:t xml:space="preserve"> shall have the direct management and control of the Water Department and shall faithfully carry out the duties of his office. The </w:t>
      </w:r>
      <w:r w:rsidR="007F33CD" w:rsidRPr="00217B36">
        <w:rPr>
          <w:rFonts w:cs="Arial"/>
        </w:rPr>
        <w:t>dire</w:t>
      </w:r>
      <w:r w:rsidR="007F33CD" w:rsidRPr="00217B36">
        <w:rPr>
          <w:rFonts w:cs="Arial"/>
        </w:rPr>
        <w:t>c</w:t>
      </w:r>
      <w:r w:rsidR="007F33CD" w:rsidRPr="00217B36">
        <w:rPr>
          <w:rFonts w:cs="Arial"/>
        </w:rPr>
        <w:t>tor</w:t>
      </w:r>
      <w:r w:rsidRPr="00217B36">
        <w:rPr>
          <w:rFonts w:cs="Arial"/>
        </w:rPr>
        <w:t xml:space="preserve"> shall have the authority to adopt rules and regulations for the sanitary and efficient management of the Water Department, subject to the supervision and review of the Village Board. The said board shall set the rates to be charged for services rendered by ordinance and shall file a copy of the rates in the office of the village clerk for pu</w:t>
      </w:r>
      <w:r w:rsidRPr="00217B36">
        <w:rPr>
          <w:rFonts w:cs="Arial"/>
        </w:rPr>
        <w:t>b</w:t>
      </w:r>
      <w:r w:rsidRPr="00217B36">
        <w:rPr>
          <w:rFonts w:cs="Arial"/>
        </w:rPr>
        <w:t xml:space="preserve">lic inspection during office hours. </w:t>
      </w:r>
    </w:p>
    <w:p w:rsidR="006916AB" w:rsidRPr="00217B36" w:rsidRDefault="006916AB" w:rsidP="006916AB">
      <w:pPr>
        <w:jc w:val="both"/>
        <w:rPr>
          <w:rFonts w:cs="Arial"/>
          <w:sz w:val="20"/>
          <w:szCs w:val="20"/>
        </w:rPr>
      </w:pPr>
      <w:r w:rsidRPr="00217B36">
        <w:rPr>
          <w:rFonts w:cs="Arial"/>
          <w:sz w:val="20"/>
          <w:szCs w:val="20"/>
        </w:rPr>
        <w:t>(Neb. Rev. Stat. §</w:t>
      </w:r>
      <w:r w:rsidR="00596872" w:rsidRPr="00217B36">
        <w:rPr>
          <w:rFonts w:cs="Arial"/>
          <w:sz w:val="20"/>
        </w:rPr>
        <w:t>§</w:t>
      </w:r>
      <w:r w:rsidRPr="00217B36">
        <w:rPr>
          <w:rFonts w:cs="Arial"/>
          <w:sz w:val="20"/>
          <w:szCs w:val="20"/>
        </w:rPr>
        <w:t>17-531, 17-534, 19-</w:t>
      </w:r>
      <w:r w:rsidRPr="00217B36">
        <w:rPr>
          <w:rFonts w:cs="Arial"/>
          <w:sz w:val="20"/>
          <w:szCs w:val="20"/>
        </w:rPr>
        <w:softHyphen/>
        <w:t>1305)</w:t>
      </w:r>
    </w:p>
    <w:p w:rsidR="006916AB" w:rsidRPr="00CC2102" w:rsidRDefault="006916AB" w:rsidP="006916AB">
      <w:pPr>
        <w:jc w:val="both"/>
        <w:rPr>
          <w:rFonts w:cs="Arial"/>
        </w:rPr>
      </w:pPr>
    </w:p>
    <w:p w:rsidR="006916AB" w:rsidRPr="00CC2102" w:rsidRDefault="006916AB" w:rsidP="00A94086">
      <w:pPr>
        <w:pStyle w:val="CPARAGRAPHHEADING"/>
      </w:pPr>
      <w:bookmarkStart w:id="13" w:name="_Toc490573905"/>
      <w:r w:rsidRPr="00CC2102">
        <w:t>SECTION 7-202:  DEFINITIONS</w:t>
      </w:r>
      <w:bookmarkEnd w:id="13"/>
    </w:p>
    <w:p w:rsidR="006916AB" w:rsidRPr="00217B36" w:rsidRDefault="006916AB" w:rsidP="006916AB">
      <w:pPr>
        <w:jc w:val="both"/>
        <w:rPr>
          <w:rFonts w:cs="Arial"/>
        </w:rPr>
      </w:pPr>
      <w:r w:rsidRPr="00217B36">
        <w:rPr>
          <w:rFonts w:cs="Arial"/>
        </w:rPr>
        <w:t>The following definitions shall be applied throughout this section. Where no definition is specified, the normal dictionary usage of the word shall apply.</w:t>
      </w:r>
    </w:p>
    <w:p w:rsidR="006916AB" w:rsidRPr="00217B36" w:rsidRDefault="006916AB" w:rsidP="006916AB">
      <w:pPr>
        <w:jc w:val="both"/>
        <w:rPr>
          <w:rFonts w:cs="Arial"/>
        </w:rPr>
      </w:pPr>
    </w:p>
    <w:p w:rsidR="006916AB" w:rsidRPr="00217B36" w:rsidRDefault="006916AB" w:rsidP="006916AB">
      <w:pPr>
        <w:jc w:val="both"/>
        <w:rPr>
          <w:rFonts w:cs="Arial"/>
        </w:rPr>
      </w:pPr>
      <w:r w:rsidRPr="00217B36">
        <w:rPr>
          <w:rFonts w:cs="Arial"/>
        </w:rPr>
        <w:t xml:space="preserve">”Main" is hereby defined to be any pipe other than a supply or service pipe that is used for the purpose of carrying water to and dispersing the same in the </w:t>
      </w:r>
      <w:r w:rsidR="0057227D" w:rsidRPr="00217B36">
        <w:rPr>
          <w:rFonts w:cs="Arial"/>
        </w:rPr>
        <w:t>village</w:t>
      </w:r>
      <w:r w:rsidRPr="00217B36">
        <w:rPr>
          <w:rFonts w:cs="Arial"/>
        </w:rPr>
        <w:t>.</w:t>
      </w:r>
    </w:p>
    <w:p w:rsidR="006916AB" w:rsidRPr="00217B36" w:rsidRDefault="006916AB" w:rsidP="006916AB">
      <w:pPr>
        <w:jc w:val="both"/>
        <w:rPr>
          <w:rFonts w:cs="Arial"/>
        </w:rPr>
      </w:pPr>
    </w:p>
    <w:p w:rsidR="006916AB" w:rsidRPr="00217B36" w:rsidRDefault="006916AB" w:rsidP="006916AB">
      <w:pPr>
        <w:jc w:val="both"/>
        <w:rPr>
          <w:rFonts w:cs="Arial"/>
        </w:rPr>
      </w:pPr>
      <w:r w:rsidRPr="00217B36">
        <w:rPr>
          <w:rFonts w:cs="Arial"/>
        </w:rPr>
        <w:t>“Separate premises" is hereby defined to be more than one consumer procuring w</w:t>
      </w:r>
      <w:r w:rsidRPr="00217B36">
        <w:rPr>
          <w:rFonts w:cs="Arial"/>
        </w:rPr>
        <w:t>a</w:t>
      </w:r>
      <w:r w:rsidRPr="00217B36">
        <w:rPr>
          <w:rFonts w:cs="Arial"/>
        </w:rPr>
        <w:t>ter from the same service or supply pipe. The second premises may be a separate dwelling, apartment, building, or structure used for a separate business.</w:t>
      </w:r>
    </w:p>
    <w:p w:rsidR="006916AB" w:rsidRPr="00217B36" w:rsidRDefault="006916AB" w:rsidP="006916AB">
      <w:pPr>
        <w:jc w:val="both"/>
        <w:rPr>
          <w:rFonts w:cs="Arial"/>
        </w:rPr>
      </w:pPr>
    </w:p>
    <w:p w:rsidR="006916AB" w:rsidRPr="00217B36" w:rsidRDefault="006916AB" w:rsidP="006916AB">
      <w:pPr>
        <w:jc w:val="both"/>
        <w:rPr>
          <w:rFonts w:cs="Arial"/>
        </w:rPr>
      </w:pPr>
      <w:r w:rsidRPr="00217B36">
        <w:rPr>
          <w:rFonts w:cs="Arial"/>
        </w:rPr>
        <w:t>”Service pipe" is hereby defined to be any pipe extending from the shut-off, stop box, or curb cock at or near the lot line to and beyond the property line of the consumer to the location on the premises where the water is to be dispersed.</w:t>
      </w:r>
    </w:p>
    <w:p w:rsidR="006916AB" w:rsidRPr="00217B36" w:rsidRDefault="006916AB" w:rsidP="006916AB">
      <w:pPr>
        <w:jc w:val="both"/>
        <w:rPr>
          <w:rFonts w:cs="Arial"/>
        </w:rPr>
      </w:pPr>
    </w:p>
    <w:p w:rsidR="006916AB" w:rsidRPr="00217B36" w:rsidRDefault="006916AB" w:rsidP="006916AB">
      <w:pPr>
        <w:jc w:val="both"/>
        <w:rPr>
          <w:rFonts w:cs="Arial"/>
        </w:rPr>
      </w:pPr>
      <w:r w:rsidRPr="00217B36">
        <w:rPr>
          <w:rFonts w:cs="Arial"/>
        </w:rPr>
        <w:t>”Supply pipe" is hereby defined to be any pipe tapped into a main and extending from there to a point at or near the lot line of the consumer's premises where the shut-off, stop box, or curb cock is located.</w:t>
      </w:r>
    </w:p>
    <w:p w:rsidR="00016837" w:rsidRDefault="00016837" w:rsidP="0043585F">
      <w:pPr>
        <w:rPr>
          <w:rFonts w:cs="Arial"/>
          <w:b/>
          <w:i/>
          <w:highlight w:val="cyan"/>
        </w:rPr>
      </w:pPr>
    </w:p>
    <w:p w:rsidR="006916AB" w:rsidRPr="00CC2102" w:rsidRDefault="006916AB" w:rsidP="00A94086">
      <w:pPr>
        <w:pStyle w:val="CPARAGRAPHHEADING"/>
      </w:pPr>
      <w:bookmarkStart w:id="14" w:name="_Toc490573906"/>
      <w:r w:rsidRPr="00707AC3">
        <w:t>SECTION 7-203:  MANDATORY HOOKUP</w:t>
      </w:r>
      <w:r w:rsidR="0018359A">
        <w:t>; PRIVATE WELLS</w:t>
      </w:r>
      <w:bookmarkEnd w:id="14"/>
    </w:p>
    <w:p w:rsidR="006916AB" w:rsidRPr="00707AC3" w:rsidRDefault="006916AB" w:rsidP="006916AB">
      <w:pPr>
        <w:jc w:val="both"/>
        <w:rPr>
          <w:rFonts w:cs="Arial"/>
        </w:rPr>
      </w:pPr>
      <w:r w:rsidRPr="00CC2102">
        <w:rPr>
          <w:rFonts w:cs="Arial"/>
        </w:rPr>
        <w:tab/>
      </w:r>
      <w:r w:rsidRPr="00BA4B3E">
        <w:rPr>
          <w:rFonts w:cs="Arial"/>
        </w:rPr>
        <w:t xml:space="preserve">A. </w:t>
      </w:r>
      <w:r w:rsidR="008C29C2" w:rsidRPr="00BA4B3E">
        <w:t xml:space="preserve">The village through its Water Department shall furnish water to persons within its corporate limits </w:t>
      </w:r>
      <w:r w:rsidR="008C29C2" w:rsidRPr="00707AC3">
        <w:t>whose premises abut a street or alley in which a comme</w:t>
      </w:r>
      <w:r w:rsidR="008C29C2" w:rsidRPr="00707AC3">
        <w:t>r</w:t>
      </w:r>
      <w:r w:rsidR="008C29C2" w:rsidRPr="00707AC3">
        <w:t xml:space="preserve">cial main now is or may hereafter be laid. </w:t>
      </w:r>
      <w:r w:rsidR="008C29C2" w:rsidRPr="00707AC3">
        <w:rPr>
          <w:rFonts w:cs="Arial"/>
        </w:rPr>
        <w:t xml:space="preserve">All persons whose property is within 300 </w:t>
      </w:r>
      <w:r w:rsidR="008C29C2" w:rsidRPr="00707AC3">
        <w:rPr>
          <w:rFonts w:cs="Arial"/>
        </w:rPr>
        <w:lastRenderedPageBreak/>
        <w:t xml:space="preserve">feet of a main shall be required, upon notice by the Village Board, to hook up with the village water system.  </w:t>
      </w:r>
    </w:p>
    <w:p w:rsidR="006916AB" w:rsidRPr="00707AC3" w:rsidRDefault="006916AB" w:rsidP="006916AB">
      <w:pPr>
        <w:jc w:val="both"/>
        <w:rPr>
          <w:rFonts w:cs="Arial"/>
        </w:rPr>
      </w:pPr>
    </w:p>
    <w:p w:rsidR="006916AB" w:rsidRPr="00707AC3" w:rsidRDefault="006916AB" w:rsidP="006916AB">
      <w:pPr>
        <w:jc w:val="both"/>
        <w:rPr>
          <w:rFonts w:cs="Arial"/>
        </w:rPr>
      </w:pPr>
      <w:r w:rsidRPr="00707AC3">
        <w:rPr>
          <w:rFonts w:cs="Arial"/>
        </w:rPr>
        <w:tab/>
        <w:t xml:space="preserve">B. The </w:t>
      </w:r>
      <w:r w:rsidR="0057227D" w:rsidRPr="00707AC3">
        <w:rPr>
          <w:rFonts w:cs="Arial"/>
        </w:rPr>
        <w:t>village</w:t>
      </w:r>
      <w:r w:rsidRPr="00707AC3">
        <w:rPr>
          <w:rFonts w:cs="Arial"/>
        </w:rPr>
        <w:t xml:space="preserve"> may furnish water to persons within its corporate limits whose premises do not </w:t>
      </w:r>
      <w:proofErr w:type="spellStart"/>
      <w:r w:rsidRPr="00707AC3">
        <w:rPr>
          <w:rFonts w:cs="Arial"/>
        </w:rPr>
        <w:t>abut</w:t>
      </w:r>
      <w:proofErr w:type="spellEnd"/>
      <w:r w:rsidRPr="00707AC3">
        <w:rPr>
          <w:rFonts w:cs="Arial"/>
        </w:rPr>
        <w:t xml:space="preserve"> a street or alley in which a village commercial main </w:t>
      </w:r>
      <w:r w:rsidR="00236815" w:rsidRPr="00707AC3">
        <w:rPr>
          <w:rFonts w:cs="Arial"/>
        </w:rPr>
        <w:t>is now or may hereafter be laid</w:t>
      </w:r>
      <w:r w:rsidRPr="00707AC3">
        <w:rPr>
          <w:rFonts w:cs="Arial"/>
        </w:rPr>
        <w:t xml:space="preserve"> with permission from the Villa</w:t>
      </w:r>
      <w:r w:rsidR="00236815" w:rsidRPr="00707AC3">
        <w:rPr>
          <w:rFonts w:cs="Arial"/>
        </w:rPr>
        <w:t>ge Board;</w:t>
      </w:r>
      <w:r w:rsidRPr="00707AC3">
        <w:rPr>
          <w:rFonts w:cs="Arial"/>
        </w:rPr>
        <w:t xml:space="preserve"> provided</w:t>
      </w:r>
      <w:r w:rsidR="00236815" w:rsidRPr="00707AC3">
        <w:rPr>
          <w:rFonts w:cs="Arial"/>
        </w:rPr>
        <w:t>,</w:t>
      </w:r>
      <w:r w:rsidRPr="00707AC3">
        <w:rPr>
          <w:rFonts w:cs="Arial"/>
        </w:rPr>
        <w:t xml:space="preserve"> the entire cost of pipe and other installation charges shall be paid by such consumer. </w:t>
      </w:r>
      <w:r w:rsidRPr="00707AC3">
        <w:rPr>
          <w:rFonts w:eastAsiaTheme="minorHAnsi" w:cs="Arial"/>
          <w:color w:val="000000"/>
        </w:rPr>
        <w:t xml:space="preserve">Nothing herein shall be construed to obligate the </w:t>
      </w:r>
      <w:r w:rsidR="0057227D" w:rsidRPr="00707AC3">
        <w:rPr>
          <w:rFonts w:eastAsiaTheme="minorHAnsi" w:cs="Arial"/>
          <w:color w:val="000000"/>
        </w:rPr>
        <w:t>village</w:t>
      </w:r>
      <w:r w:rsidRPr="00707AC3">
        <w:rPr>
          <w:rFonts w:eastAsiaTheme="minorHAnsi" w:cs="Arial"/>
          <w:color w:val="000000"/>
        </w:rPr>
        <w:t xml:space="preserve"> to provide </w:t>
      </w:r>
      <w:r w:rsidR="00236815" w:rsidRPr="00707AC3">
        <w:rPr>
          <w:rFonts w:eastAsiaTheme="minorHAnsi" w:cs="Arial"/>
          <w:color w:val="000000"/>
        </w:rPr>
        <w:t>wat</w:t>
      </w:r>
      <w:r w:rsidRPr="00707AC3">
        <w:rPr>
          <w:rFonts w:eastAsiaTheme="minorHAnsi" w:cs="Arial"/>
          <w:color w:val="000000"/>
        </w:rPr>
        <w:t xml:space="preserve">er service to persons whose property line is not within </w:t>
      </w:r>
      <w:r w:rsidR="001C6CE5" w:rsidRPr="00707AC3">
        <w:rPr>
          <w:rFonts w:eastAsiaTheme="minorHAnsi" w:cs="Arial"/>
          <w:color w:val="000000"/>
        </w:rPr>
        <w:t>3</w:t>
      </w:r>
      <w:r w:rsidRPr="00707AC3">
        <w:rPr>
          <w:rFonts w:eastAsiaTheme="minorHAnsi" w:cs="Arial"/>
          <w:color w:val="000000"/>
        </w:rPr>
        <w:t xml:space="preserve">00 feet of the said </w:t>
      </w:r>
      <w:r w:rsidR="00236815" w:rsidRPr="00707AC3">
        <w:rPr>
          <w:rFonts w:eastAsiaTheme="minorHAnsi" w:cs="Arial"/>
          <w:color w:val="000000"/>
        </w:rPr>
        <w:t>main</w:t>
      </w:r>
      <w:r w:rsidRPr="00707AC3">
        <w:rPr>
          <w:rFonts w:eastAsiaTheme="minorHAnsi" w:cs="Arial"/>
          <w:color w:val="000000"/>
        </w:rPr>
        <w:t>.</w:t>
      </w:r>
      <w:r w:rsidRPr="00707AC3">
        <w:rPr>
          <w:rFonts w:cs="Arial"/>
        </w:rPr>
        <w:t xml:space="preserve"> </w:t>
      </w:r>
    </w:p>
    <w:p w:rsidR="006916AB" w:rsidRPr="00707AC3" w:rsidRDefault="006916AB" w:rsidP="006916AB">
      <w:pPr>
        <w:jc w:val="both"/>
        <w:rPr>
          <w:rFonts w:cs="Arial"/>
        </w:rPr>
      </w:pPr>
    </w:p>
    <w:p w:rsidR="0043585F" w:rsidRPr="00707AC3" w:rsidRDefault="006916AB" w:rsidP="006916AB">
      <w:pPr>
        <w:jc w:val="both"/>
        <w:rPr>
          <w:rFonts w:cs="Arial"/>
        </w:rPr>
      </w:pPr>
      <w:r w:rsidRPr="00707AC3">
        <w:rPr>
          <w:rFonts w:cs="Arial"/>
        </w:rPr>
        <w:tab/>
        <w:t xml:space="preserve">C. Each </w:t>
      </w:r>
      <w:r w:rsidR="00936E9E" w:rsidRPr="00707AC3">
        <w:rPr>
          <w:rFonts w:cs="Arial"/>
        </w:rPr>
        <w:t>primary structure</w:t>
      </w:r>
      <w:r w:rsidRPr="00707AC3">
        <w:rPr>
          <w:rFonts w:cs="Arial"/>
        </w:rPr>
        <w:t xml:space="preserve"> hereafter erected shall be connected with the water system at the time of its erection. In the event any owner, occupant</w:t>
      </w:r>
      <w:r w:rsidR="00236815" w:rsidRPr="00707AC3">
        <w:rPr>
          <w:rFonts w:cs="Arial"/>
        </w:rPr>
        <w:t>,</w:t>
      </w:r>
      <w:r w:rsidRPr="00707AC3">
        <w:rPr>
          <w:rFonts w:cs="Arial"/>
        </w:rPr>
        <w:t xml:space="preserve"> or lessee shall neglect, fail</w:t>
      </w:r>
      <w:r w:rsidR="00236815" w:rsidRPr="00707AC3">
        <w:rPr>
          <w:rFonts w:cs="Arial"/>
        </w:rPr>
        <w:t>,</w:t>
      </w:r>
      <w:r w:rsidRPr="00707AC3">
        <w:rPr>
          <w:rFonts w:cs="Arial"/>
        </w:rPr>
        <w:t xml:space="preserve"> or refuse </w:t>
      </w:r>
      <w:r w:rsidR="00236815" w:rsidRPr="00707AC3">
        <w:rPr>
          <w:rFonts w:cs="Arial"/>
        </w:rPr>
        <w:t xml:space="preserve">to make such connection </w:t>
      </w:r>
      <w:r w:rsidRPr="00707AC3">
        <w:rPr>
          <w:rFonts w:cs="Arial"/>
        </w:rPr>
        <w:t xml:space="preserve">within a period of ten days after the notice has been given to do so by regular mail or by publication in a newspaper in or of general circulation in the </w:t>
      </w:r>
      <w:r w:rsidR="0057227D" w:rsidRPr="00707AC3">
        <w:rPr>
          <w:rFonts w:cs="Arial"/>
        </w:rPr>
        <w:t>village</w:t>
      </w:r>
      <w:r w:rsidRPr="00707AC3">
        <w:rPr>
          <w:rFonts w:cs="Arial"/>
        </w:rPr>
        <w:t>, the Village Board shall have the power to cause the same to be done, to assess the cost thereof against the property</w:t>
      </w:r>
      <w:r w:rsidR="00236815" w:rsidRPr="00707AC3">
        <w:rPr>
          <w:rFonts w:cs="Arial"/>
        </w:rPr>
        <w:t>,</w:t>
      </w:r>
      <w:r w:rsidRPr="00707AC3">
        <w:rPr>
          <w:rFonts w:cs="Arial"/>
        </w:rPr>
        <w:t xml:space="preserve"> and to collect the water bills in the manner provided for collection of other special taxes or asses</w:t>
      </w:r>
      <w:r w:rsidRPr="00707AC3">
        <w:rPr>
          <w:rFonts w:cs="Arial"/>
        </w:rPr>
        <w:t>s</w:t>
      </w:r>
      <w:r w:rsidRPr="00707AC3">
        <w:rPr>
          <w:rFonts w:cs="Arial"/>
        </w:rPr>
        <w:t xml:space="preserve">ments or to collect in the manner provided for the collection of water bills as provided herein. </w:t>
      </w:r>
      <w:r w:rsidR="00236815" w:rsidRPr="00707AC3">
        <w:rPr>
          <w:rFonts w:cs="Arial"/>
        </w:rPr>
        <w:t xml:space="preserve"> </w:t>
      </w:r>
    </w:p>
    <w:p w:rsidR="006916AB" w:rsidRPr="00707AC3" w:rsidRDefault="006916AB" w:rsidP="006916AB">
      <w:pPr>
        <w:jc w:val="both"/>
        <w:rPr>
          <w:rFonts w:cs="Arial"/>
          <w:sz w:val="20"/>
          <w:szCs w:val="20"/>
        </w:rPr>
      </w:pPr>
      <w:r w:rsidRPr="00707AC3">
        <w:rPr>
          <w:rFonts w:cs="Arial"/>
          <w:sz w:val="20"/>
          <w:szCs w:val="20"/>
        </w:rPr>
        <w:t>(Neb. Rev. Stat. §17-53</w:t>
      </w:r>
      <w:r w:rsidR="007A665B" w:rsidRPr="00707AC3">
        <w:rPr>
          <w:rFonts w:cs="Arial"/>
          <w:sz w:val="20"/>
          <w:szCs w:val="20"/>
        </w:rPr>
        <w:t>2</w:t>
      </w:r>
      <w:r w:rsidRPr="00707AC3">
        <w:rPr>
          <w:rFonts w:cs="Arial"/>
          <w:sz w:val="20"/>
          <w:szCs w:val="20"/>
        </w:rPr>
        <w:t xml:space="preserve">) </w:t>
      </w:r>
    </w:p>
    <w:p w:rsidR="00F6291C" w:rsidRPr="00707AC3" w:rsidRDefault="00F6291C" w:rsidP="006916AB">
      <w:pPr>
        <w:jc w:val="both"/>
        <w:rPr>
          <w:rFonts w:cs="Arial"/>
        </w:rPr>
      </w:pPr>
    </w:p>
    <w:p w:rsidR="000B6813" w:rsidRDefault="0085789D" w:rsidP="0085789D">
      <w:pPr>
        <w:ind w:firstLine="720"/>
        <w:jc w:val="both"/>
        <w:rPr>
          <w:rFonts w:cs="Arial"/>
        </w:rPr>
      </w:pPr>
      <w:r w:rsidRPr="00707AC3">
        <w:rPr>
          <w:rFonts w:cs="Arial"/>
          <w:color w:val="000000"/>
        </w:rPr>
        <w:t xml:space="preserve">D. </w:t>
      </w:r>
      <w:r w:rsidR="006916AB" w:rsidRPr="00707AC3">
        <w:rPr>
          <w:rFonts w:cs="Arial"/>
          <w:color w:val="000000"/>
        </w:rPr>
        <w:t xml:space="preserve">Private wells previously constructed and operating prior to the </w:t>
      </w:r>
      <w:r w:rsidR="0057227D" w:rsidRPr="00707AC3">
        <w:rPr>
          <w:rFonts w:cs="Arial"/>
          <w:color w:val="000000"/>
        </w:rPr>
        <w:t>village</w:t>
      </w:r>
      <w:r w:rsidRPr="00707AC3">
        <w:rPr>
          <w:rFonts w:cs="Arial"/>
          <w:color w:val="000000"/>
        </w:rPr>
        <w:t>’s</w:t>
      </w:r>
      <w:r w:rsidR="006916AB" w:rsidRPr="00707AC3">
        <w:rPr>
          <w:rFonts w:cs="Arial"/>
          <w:color w:val="000000"/>
        </w:rPr>
        <w:t xml:space="preserve"> e</w:t>
      </w:r>
      <w:r w:rsidR="006916AB" w:rsidRPr="00707AC3">
        <w:rPr>
          <w:rFonts w:cs="Arial"/>
          <w:color w:val="000000"/>
        </w:rPr>
        <w:t>s</w:t>
      </w:r>
      <w:r w:rsidRPr="00707AC3">
        <w:rPr>
          <w:rFonts w:cs="Arial"/>
          <w:color w:val="000000"/>
        </w:rPr>
        <w:t>tab</w:t>
      </w:r>
      <w:r w:rsidRPr="00707AC3">
        <w:rPr>
          <w:rFonts w:cs="Arial"/>
          <w:color w:val="000000"/>
        </w:rPr>
        <w:softHyphen/>
        <w:t>lishment of</w:t>
      </w:r>
      <w:r w:rsidR="00236815" w:rsidRPr="00707AC3">
        <w:rPr>
          <w:rFonts w:cs="Arial"/>
          <w:color w:val="000000"/>
        </w:rPr>
        <w:t xml:space="preserve"> its </w:t>
      </w:r>
      <w:r w:rsidR="006916AB" w:rsidRPr="00707AC3">
        <w:rPr>
          <w:rFonts w:cs="Arial"/>
          <w:color w:val="000000"/>
        </w:rPr>
        <w:t>water system shall be permitted</w:t>
      </w:r>
      <w:r w:rsidR="006916AB" w:rsidRPr="00707AC3">
        <w:rPr>
          <w:rFonts w:cs="Arial"/>
        </w:rPr>
        <w:t xml:space="preserve"> </w:t>
      </w:r>
      <w:r w:rsidR="006916AB" w:rsidRPr="00707AC3">
        <w:rPr>
          <w:rFonts w:cs="Arial"/>
          <w:color w:val="000000"/>
        </w:rPr>
        <w:t>to operate, providing that such well</w:t>
      </w:r>
      <w:r w:rsidR="00016837" w:rsidRPr="00707AC3">
        <w:rPr>
          <w:rFonts w:cs="Arial"/>
          <w:color w:val="000000"/>
        </w:rPr>
        <w:t>s comply</w:t>
      </w:r>
      <w:r w:rsidR="006916AB" w:rsidRPr="00707AC3">
        <w:rPr>
          <w:rFonts w:cs="Arial"/>
          <w:color w:val="000000"/>
        </w:rPr>
        <w:t xml:space="preserve"> with other existing, applicable ordinances and does not violate applic</w:t>
      </w:r>
      <w:r w:rsidR="006916AB" w:rsidRPr="00707AC3">
        <w:rPr>
          <w:rFonts w:cs="Arial"/>
          <w:color w:val="000000"/>
        </w:rPr>
        <w:t>a</w:t>
      </w:r>
      <w:r w:rsidR="006916AB" w:rsidRPr="00707AC3">
        <w:rPr>
          <w:rFonts w:cs="Arial"/>
          <w:color w:val="000000"/>
        </w:rPr>
        <w:t xml:space="preserve">ble </w:t>
      </w:r>
      <w:r w:rsidR="00236815" w:rsidRPr="00707AC3">
        <w:rPr>
          <w:rFonts w:cs="Arial"/>
          <w:color w:val="000000"/>
        </w:rPr>
        <w:t>s</w:t>
      </w:r>
      <w:r w:rsidR="006916AB" w:rsidRPr="00707AC3">
        <w:rPr>
          <w:rFonts w:cs="Arial"/>
          <w:color w:val="000000"/>
        </w:rPr>
        <w:t>tate laws or regulations promulgated by the Nebraska Department of Health.</w:t>
      </w:r>
      <w:r w:rsidR="00E043B3" w:rsidRPr="00707AC3">
        <w:rPr>
          <w:rFonts w:cs="Arial"/>
        </w:rPr>
        <w:t xml:space="preserve"> </w:t>
      </w:r>
      <w:r w:rsidR="0092417B" w:rsidRPr="00707AC3">
        <w:rPr>
          <w:rFonts w:cs="Arial"/>
        </w:rPr>
        <w:t>New wells may be installed by making app</w:t>
      </w:r>
      <w:r w:rsidR="00707AC3" w:rsidRPr="00707AC3">
        <w:rPr>
          <w:rFonts w:cs="Arial"/>
        </w:rPr>
        <w:t>lication at the village office.</w:t>
      </w:r>
    </w:p>
    <w:p w:rsidR="006916AB" w:rsidRPr="00CC2102" w:rsidRDefault="006916AB" w:rsidP="000B6813">
      <w:pPr>
        <w:jc w:val="both"/>
        <w:rPr>
          <w:rFonts w:cs="Arial"/>
        </w:rPr>
      </w:pPr>
      <w:r w:rsidRPr="00CC2102">
        <w:rPr>
          <w:rFonts w:cs="Arial"/>
          <w:sz w:val="20"/>
          <w:szCs w:val="20"/>
        </w:rPr>
        <w:t>(Neb. Rev. Stat. §17-53</w:t>
      </w:r>
      <w:r w:rsidR="008C29C2">
        <w:rPr>
          <w:rFonts w:cs="Arial"/>
          <w:sz w:val="20"/>
          <w:szCs w:val="20"/>
        </w:rPr>
        <w:t>2</w:t>
      </w:r>
      <w:r w:rsidRPr="00CC2102">
        <w:rPr>
          <w:rFonts w:cs="Arial"/>
          <w:sz w:val="20"/>
          <w:szCs w:val="20"/>
        </w:rPr>
        <w:t xml:space="preserve">) </w:t>
      </w:r>
    </w:p>
    <w:p w:rsidR="004C6002" w:rsidRDefault="004C6002" w:rsidP="00A94086">
      <w:pPr>
        <w:pStyle w:val="CPARAGRAPHHEADING"/>
      </w:pPr>
    </w:p>
    <w:p w:rsidR="006916AB" w:rsidRPr="00CC2102" w:rsidRDefault="006916AB" w:rsidP="00A94086">
      <w:pPr>
        <w:pStyle w:val="CPARAGRAPHHEADING"/>
      </w:pPr>
      <w:bookmarkStart w:id="15" w:name="_Toc490573907"/>
      <w:r w:rsidRPr="00CC2102">
        <w:t>SECTION 7-20</w:t>
      </w:r>
      <w:r w:rsidR="009A517E">
        <w:t>4</w:t>
      </w:r>
      <w:r w:rsidRPr="00CC2102">
        <w:t xml:space="preserve">:  SERVICE TO </w:t>
      </w:r>
      <w:r w:rsidR="00B51C2B">
        <w:t>NON-RESIDENTS</w:t>
      </w:r>
      <w:bookmarkEnd w:id="15"/>
      <w:r w:rsidRPr="00CC2102">
        <w:t xml:space="preserve"> </w:t>
      </w:r>
    </w:p>
    <w:p w:rsidR="006916AB" w:rsidRPr="00707AC3" w:rsidRDefault="006916AB" w:rsidP="006916AB">
      <w:pPr>
        <w:jc w:val="both"/>
        <w:rPr>
          <w:rFonts w:cs="Arial"/>
        </w:rPr>
      </w:pPr>
      <w:r w:rsidRPr="00BA4B3E">
        <w:rPr>
          <w:rFonts w:cs="Arial"/>
        </w:rPr>
        <w:t xml:space="preserve">The </w:t>
      </w:r>
      <w:r w:rsidR="00203A1C" w:rsidRPr="00BA4B3E">
        <w:rPr>
          <w:rFonts w:cs="Arial"/>
        </w:rPr>
        <w:t xml:space="preserve">Water </w:t>
      </w:r>
      <w:r w:rsidRPr="00BA4B3E">
        <w:rPr>
          <w:rFonts w:cs="Arial"/>
        </w:rPr>
        <w:t>Department shall not supply water service to any person outside the co</w:t>
      </w:r>
      <w:r w:rsidRPr="00BA4B3E">
        <w:rPr>
          <w:rFonts w:cs="Arial"/>
        </w:rPr>
        <w:t>r</w:t>
      </w:r>
      <w:r w:rsidRPr="00BA4B3E">
        <w:rPr>
          <w:rFonts w:cs="Arial"/>
        </w:rPr>
        <w:t>porate limits without special permission from the Village Board</w:t>
      </w:r>
      <w:r w:rsidRPr="00707AC3">
        <w:rPr>
          <w:rFonts w:cs="Arial"/>
        </w:rPr>
        <w:t xml:space="preserve">; provided, the entire cost of laying mains, service pipe, and supply pipe shall be paid by the consumer. </w:t>
      </w:r>
      <w:r w:rsidR="005B2962" w:rsidRPr="00707AC3">
        <w:rPr>
          <w:rFonts w:cs="Arial"/>
        </w:rPr>
        <w:t xml:space="preserve">Non-residents shall pay such tap fees as have been set by the board by resolution. </w:t>
      </w:r>
      <w:r w:rsidRPr="00707AC3">
        <w:rPr>
          <w:rFonts w:cs="Arial"/>
        </w:rPr>
        <w:t xml:space="preserve">Nothing herein shall be construed to obligate the </w:t>
      </w:r>
      <w:r w:rsidR="0057227D" w:rsidRPr="00707AC3">
        <w:rPr>
          <w:rFonts w:cs="Arial"/>
        </w:rPr>
        <w:t>village</w:t>
      </w:r>
      <w:r w:rsidRPr="00707AC3">
        <w:rPr>
          <w:rFonts w:cs="Arial"/>
        </w:rPr>
        <w:t xml:space="preserve"> to provide water service to </w:t>
      </w:r>
      <w:r w:rsidR="00B51C2B" w:rsidRPr="00707AC3">
        <w:rPr>
          <w:rFonts w:cs="Arial"/>
        </w:rPr>
        <w:t>non-residents</w:t>
      </w:r>
      <w:r w:rsidRPr="00707AC3">
        <w:rPr>
          <w:rFonts w:cs="Arial"/>
        </w:rPr>
        <w:t xml:space="preserve">. </w:t>
      </w:r>
      <w:r w:rsidRPr="00707AC3">
        <w:rPr>
          <w:rFonts w:cs="Arial"/>
          <w:sz w:val="20"/>
          <w:szCs w:val="20"/>
        </w:rPr>
        <w:t>(Neb. Rev. Stat. §</w:t>
      </w:r>
      <w:r w:rsidR="00596872" w:rsidRPr="00707AC3">
        <w:rPr>
          <w:rFonts w:cs="Arial"/>
          <w:sz w:val="20"/>
        </w:rPr>
        <w:t>§</w:t>
      </w:r>
      <w:r w:rsidRPr="00707AC3">
        <w:rPr>
          <w:rFonts w:cs="Arial"/>
          <w:sz w:val="20"/>
          <w:szCs w:val="20"/>
        </w:rPr>
        <w:t xml:space="preserve">17-537, 19-2701) </w:t>
      </w:r>
    </w:p>
    <w:p w:rsidR="006916AB" w:rsidRPr="00BA4B3E" w:rsidRDefault="006916AB" w:rsidP="00247DF1"/>
    <w:p w:rsidR="006916AB" w:rsidRPr="00BA4B3E" w:rsidRDefault="006916AB" w:rsidP="00A94086">
      <w:pPr>
        <w:pStyle w:val="CPARAGRAPHHEADING"/>
      </w:pPr>
      <w:bookmarkStart w:id="16" w:name="_Toc490573908"/>
      <w:r w:rsidRPr="00BA4B3E">
        <w:t>SECTION 7-20</w:t>
      </w:r>
      <w:r w:rsidR="009A517E" w:rsidRPr="00BA4B3E">
        <w:t>5</w:t>
      </w:r>
      <w:r w:rsidR="00E807A4" w:rsidRPr="00BA4B3E">
        <w:t>:  CONSUMER'S APPLICATION</w:t>
      </w:r>
      <w:bookmarkEnd w:id="16"/>
    </w:p>
    <w:p w:rsidR="006916AB" w:rsidRPr="00CC2102" w:rsidRDefault="00016F37" w:rsidP="006916AB">
      <w:pPr>
        <w:jc w:val="both"/>
        <w:rPr>
          <w:rFonts w:cs="Arial"/>
        </w:rPr>
      </w:pPr>
      <w:r w:rsidRPr="00016F37">
        <w:rPr>
          <w:rFonts w:cs="Arial"/>
          <w:bCs/>
        </w:rPr>
        <w:t xml:space="preserve">All new </w:t>
      </w:r>
      <w:r>
        <w:rPr>
          <w:rFonts w:cs="Arial"/>
          <w:bCs/>
        </w:rPr>
        <w:t>water</w:t>
      </w:r>
      <w:r w:rsidRPr="00016F37">
        <w:rPr>
          <w:rFonts w:cs="Arial"/>
          <w:bCs/>
        </w:rPr>
        <w:t xml:space="preserve"> customers shall establish service by making application and paying a meter deposit </w:t>
      </w:r>
      <w:r w:rsidR="00E807A4" w:rsidRPr="00BA4B3E">
        <w:rPr>
          <w:rFonts w:cs="Arial"/>
        </w:rPr>
        <w:t xml:space="preserve">as provided in </w:t>
      </w:r>
      <w:r w:rsidR="00E807A4" w:rsidRPr="00FE05F6">
        <w:rPr>
          <w:rFonts w:cs="Arial"/>
        </w:rPr>
        <w:t>Section 7-10</w:t>
      </w:r>
      <w:r w:rsidR="00050C11" w:rsidRPr="00FE05F6">
        <w:rPr>
          <w:rFonts w:cs="Arial"/>
        </w:rPr>
        <w:t>4</w:t>
      </w:r>
      <w:r w:rsidR="00E807A4" w:rsidRPr="00FE05F6">
        <w:rPr>
          <w:rFonts w:cs="Arial"/>
        </w:rPr>
        <w:t>.</w:t>
      </w:r>
      <w:r w:rsidR="00E807A4" w:rsidRPr="00BA4B3E">
        <w:rPr>
          <w:rFonts w:cs="Arial"/>
        </w:rPr>
        <w:t xml:space="preserve"> </w:t>
      </w:r>
      <w:r w:rsidR="00E807A4" w:rsidRPr="00BA4B3E">
        <w:rPr>
          <w:rFonts w:cs="Arial"/>
          <w:sz w:val="20"/>
          <w:szCs w:val="20"/>
        </w:rPr>
        <w:t xml:space="preserve"> </w:t>
      </w:r>
      <w:r w:rsidR="006916AB" w:rsidRPr="00BA4B3E">
        <w:rPr>
          <w:rFonts w:cs="Arial"/>
          <w:sz w:val="20"/>
          <w:szCs w:val="20"/>
        </w:rPr>
        <w:t>(Neb</w:t>
      </w:r>
      <w:r w:rsidR="006916AB" w:rsidRPr="00CC2102">
        <w:rPr>
          <w:rFonts w:cs="Arial"/>
          <w:sz w:val="20"/>
          <w:szCs w:val="20"/>
        </w:rPr>
        <w:t>. Rev. Stat. §</w:t>
      </w:r>
      <w:r w:rsidR="00596872" w:rsidRPr="00CC2102">
        <w:rPr>
          <w:rFonts w:cs="Arial"/>
          <w:sz w:val="20"/>
        </w:rPr>
        <w:t>§</w:t>
      </w:r>
      <w:r w:rsidR="006916AB" w:rsidRPr="00CC2102">
        <w:rPr>
          <w:rFonts w:cs="Arial"/>
          <w:sz w:val="20"/>
          <w:szCs w:val="20"/>
        </w:rPr>
        <w:t xml:space="preserve">17-537, 19-2701) </w:t>
      </w:r>
    </w:p>
    <w:p w:rsidR="006916AB" w:rsidRPr="00CC2102" w:rsidRDefault="006916AB" w:rsidP="006916AB">
      <w:pPr>
        <w:jc w:val="both"/>
        <w:rPr>
          <w:rFonts w:cs="Arial"/>
        </w:rPr>
      </w:pPr>
    </w:p>
    <w:p w:rsidR="00A605E9" w:rsidRPr="00EC0F07" w:rsidRDefault="00EB165D" w:rsidP="00A94086">
      <w:pPr>
        <w:pStyle w:val="CPARAGRAPHHEADING"/>
      </w:pPr>
      <w:bookmarkStart w:id="17" w:name="_Toc490573909"/>
      <w:r w:rsidRPr="00CC2102">
        <w:t>SECTION 7-20</w:t>
      </w:r>
      <w:r w:rsidR="00EC0F07">
        <w:t>6</w:t>
      </w:r>
      <w:r w:rsidRPr="00CC2102">
        <w:t>:  PROHIBITION OF LEAD PIPES, SOLDER AND FLUX</w:t>
      </w:r>
      <w:bookmarkEnd w:id="17"/>
      <w:r w:rsidRPr="00CC2102">
        <w:rPr>
          <w:color w:val="auto"/>
        </w:rPr>
        <w:t xml:space="preserve"> </w:t>
      </w:r>
    </w:p>
    <w:p w:rsidR="00EB165D" w:rsidRPr="000F41BE" w:rsidRDefault="00EB165D" w:rsidP="00EB165D">
      <w:pPr>
        <w:jc w:val="both"/>
        <w:rPr>
          <w:rFonts w:cs="Arial"/>
          <w:b/>
          <w:i/>
        </w:rPr>
      </w:pPr>
      <w:r w:rsidRPr="00707AC3">
        <w:rPr>
          <w:rFonts w:cs="Arial"/>
        </w:rPr>
        <w:t>Any pipe, solders</w:t>
      </w:r>
      <w:r w:rsidR="003927D8" w:rsidRPr="00707AC3">
        <w:rPr>
          <w:rFonts w:cs="Arial"/>
        </w:rPr>
        <w:t>,</w:t>
      </w:r>
      <w:r w:rsidRPr="00707AC3">
        <w:rPr>
          <w:rFonts w:cs="Arial"/>
        </w:rPr>
        <w:t xml:space="preserve"> or flux used in the installation or repair of any residential or non</w:t>
      </w:r>
      <w:r w:rsidR="003927D8" w:rsidRPr="00707AC3">
        <w:rPr>
          <w:rFonts w:cs="Arial"/>
        </w:rPr>
        <w:t>-</w:t>
      </w:r>
      <w:r w:rsidRPr="00707AC3">
        <w:rPr>
          <w:rFonts w:cs="Arial"/>
        </w:rPr>
        <w:t>re</w:t>
      </w:r>
      <w:r w:rsidR="003927D8" w:rsidRPr="00707AC3">
        <w:rPr>
          <w:rFonts w:cs="Arial"/>
        </w:rPr>
        <w:t>si</w:t>
      </w:r>
      <w:r w:rsidRPr="00707AC3">
        <w:rPr>
          <w:rFonts w:cs="Arial"/>
        </w:rPr>
        <w:t>dential building which is con</w:t>
      </w:r>
      <w:r w:rsidRPr="00707AC3">
        <w:rPr>
          <w:rFonts w:cs="Arial"/>
        </w:rPr>
        <w:softHyphen/>
        <w:t>nected to the public water suppl</w:t>
      </w:r>
      <w:r w:rsidR="00C34C50" w:rsidRPr="00707AC3">
        <w:rPr>
          <w:rFonts w:cs="Arial"/>
        </w:rPr>
        <w:t>y system shall be lead-</w:t>
      </w:r>
      <w:r w:rsidRPr="00707AC3">
        <w:rPr>
          <w:rFonts w:cs="Arial"/>
        </w:rPr>
        <w:t xml:space="preserve">free. For </w:t>
      </w:r>
      <w:r w:rsidR="00C34C50" w:rsidRPr="00707AC3">
        <w:rPr>
          <w:rFonts w:cs="Arial"/>
        </w:rPr>
        <w:t>purposes of this section, “lead-</w:t>
      </w:r>
      <w:r w:rsidRPr="00707AC3">
        <w:rPr>
          <w:rFonts w:cs="Arial"/>
        </w:rPr>
        <w:t>free” shall mean (A) solders a</w:t>
      </w:r>
      <w:r w:rsidR="0066677A" w:rsidRPr="00707AC3">
        <w:rPr>
          <w:rFonts w:cs="Arial"/>
        </w:rPr>
        <w:t xml:space="preserve">nd flux, </w:t>
      </w:r>
      <w:r w:rsidR="0066677A" w:rsidRPr="00707AC3">
        <w:rPr>
          <w:rFonts w:cs="Arial"/>
        </w:rPr>
        <w:lastRenderedPageBreak/>
        <w:t>not more than .2% lead</w:t>
      </w:r>
      <w:r w:rsidRPr="00707AC3">
        <w:rPr>
          <w:rFonts w:cs="Arial"/>
        </w:rPr>
        <w:t xml:space="preserve"> and (B) pipe and pipe fittings, not more than </w:t>
      </w:r>
      <w:r w:rsidR="0092349B" w:rsidRPr="00707AC3">
        <w:rPr>
          <w:rFonts w:cs="Arial"/>
        </w:rPr>
        <w:t>.25</w:t>
      </w:r>
      <w:r w:rsidRPr="00707AC3">
        <w:rPr>
          <w:rFonts w:cs="Arial"/>
        </w:rPr>
        <w:t>% lead</w:t>
      </w:r>
      <w:r w:rsidR="00FE05F6" w:rsidRPr="00707AC3">
        <w:rPr>
          <w:rFonts w:cs="Arial"/>
        </w:rPr>
        <w:t>.</w:t>
      </w:r>
      <w:r w:rsidR="00EC0F07" w:rsidRPr="00707AC3">
        <w:rPr>
          <w:rFonts w:cs="Arial"/>
        </w:rPr>
        <w:t xml:space="preserve"> </w:t>
      </w:r>
      <w:r w:rsidRPr="00707AC3">
        <w:rPr>
          <w:rFonts w:cs="Arial"/>
          <w:sz w:val="20"/>
          <w:szCs w:val="20"/>
        </w:rPr>
        <w:t>(Neb. R</w:t>
      </w:r>
      <w:r w:rsidRPr="00CC2102">
        <w:rPr>
          <w:rFonts w:cs="Arial"/>
          <w:sz w:val="20"/>
          <w:szCs w:val="20"/>
        </w:rPr>
        <w:t xml:space="preserve">ev. Stat. §71-5301) </w:t>
      </w:r>
      <w:r w:rsidR="0094537A">
        <w:rPr>
          <w:rFonts w:cs="Arial"/>
          <w:sz w:val="20"/>
          <w:szCs w:val="20"/>
        </w:rPr>
        <w:t xml:space="preserve"> </w:t>
      </w:r>
    </w:p>
    <w:p w:rsidR="00EB165D" w:rsidRPr="00CC2102" w:rsidRDefault="00EB165D" w:rsidP="00EB165D">
      <w:pPr>
        <w:jc w:val="both"/>
        <w:rPr>
          <w:rFonts w:eastAsiaTheme="minorHAnsi" w:cs="Arial"/>
          <w:szCs w:val="22"/>
        </w:rPr>
      </w:pPr>
    </w:p>
    <w:p w:rsidR="00EB165D" w:rsidRPr="00CC2102" w:rsidRDefault="00EB165D" w:rsidP="00A94086">
      <w:pPr>
        <w:pStyle w:val="CPARAGRAPHHEADING"/>
      </w:pPr>
      <w:bookmarkStart w:id="18" w:name="_Toc490573910"/>
      <w:r w:rsidRPr="00CC2102">
        <w:t>SECTION 7-2</w:t>
      </w:r>
      <w:r w:rsidR="0066677A">
        <w:t>0</w:t>
      </w:r>
      <w:r w:rsidR="00E42C3B">
        <w:t>7</w:t>
      </w:r>
      <w:r w:rsidR="00DC1E77">
        <w:t>:  INSTALLATION; EXPENSE</w:t>
      </w:r>
      <w:bookmarkEnd w:id="18"/>
    </w:p>
    <w:p w:rsidR="00EE552B" w:rsidRPr="00822C41" w:rsidRDefault="00EE4654" w:rsidP="00EE4654">
      <w:pPr>
        <w:ind w:firstLine="720"/>
        <w:jc w:val="both"/>
      </w:pPr>
      <w:r>
        <w:t>A. T</w:t>
      </w:r>
      <w:r w:rsidR="006801B8" w:rsidRPr="00822C41">
        <w:t>he applicant at his or her own expense</w:t>
      </w:r>
      <w:r w:rsidR="00EE552B" w:rsidRPr="00822C41">
        <w:t xml:space="preserve"> shall tap the commercial main</w:t>
      </w:r>
      <w:r w:rsidR="00822C41" w:rsidRPr="00822C41">
        <w:t xml:space="preserve"> by a duly licensed plumber as his or her agent, under the general supervision of the </w:t>
      </w:r>
      <w:r w:rsidR="007F33CD">
        <w:t>public works director</w:t>
      </w:r>
      <w:r w:rsidR="00822C41" w:rsidRPr="00822C41">
        <w:t>,</w:t>
      </w:r>
      <w:r w:rsidR="00EE552B" w:rsidRPr="00822C41">
        <w:t xml:space="preserve"> at the point where the applicant’s service pipe will be joined and the applicant shall furnish and install, at his or her own expense, ferrules or sewer clamps, corporation cock, pipe, trenching, labor and attachments to bring water se</w:t>
      </w:r>
      <w:r w:rsidR="00EE552B" w:rsidRPr="00822C41">
        <w:t>r</w:t>
      </w:r>
      <w:r w:rsidR="00EE552B" w:rsidRPr="00822C41">
        <w:t xml:space="preserve">vice from the commercial main to the stop or curb box at or near the applicant’s curb line, whether or not the consumer’s property abuts a street where a commercial main is laid. The applicant, at his or her own expense, shall </w:t>
      </w:r>
      <w:r w:rsidR="00822C41" w:rsidRPr="00822C41">
        <w:t>extend</w:t>
      </w:r>
      <w:r w:rsidR="00EE552B" w:rsidRPr="00822C41">
        <w:t xml:space="preserve"> water service from the curb box or stop box at or near his or her curb line in, to and upon his or her own premises. </w:t>
      </w:r>
    </w:p>
    <w:p w:rsidR="00EE552B" w:rsidRPr="00822C41" w:rsidRDefault="00EE552B" w:rsidP="000F41BE">
      <w:pPr>
        <w:jc w:val="both"/>
      </w:pPr>
    </w:p>
    <w:p w:rsidR="006801B8" w:rsidRPr="00822C41" w:rsidRDefault="00EE4654" w:rsidP="000F41BE">
      <w:pPr>
        <w:ind w:firstLine="720"/>
        <w:jc w:val="both"/>
      </w:pPr>
      <w:r>
        <w:t>B</w:t>
      </w:r>
      <w:r w:rsidR="00EE552B" w:rsidRPr="00822C41">
        <w:t xml:space="preserve">. </w:t>
      </w:r>
      <w:r w:rsidR="00EE552B" w:rsidRPr="00822C41">
        <w:rPr>
          <w:rFonts w:cs="Arial"/>
        </w:rPr>
        <w:t>Applicants for water service whose property is situated outside the corp</w:t>
      </w:r>
      <w:r w:rsidR="00EE552B" w:rsidRPr="00822C41">
        <w:rPr>
          <w:rFonts w:cs="Arial"/>
        </w:rPr>
        <w:t>o</w:t>
      </w:r>
      <w:r w:rsidR="00EE552B" w:rsidRPr="00822C41">
        <w:rPr>
          <w:rFonts w:cs="Arial"/>
        </w:rPr>
        <w:t>rate limits of the village shall pay tap or connection fees in such sum as the chairman and Village Board shall in each case fix; provided, nothing herein shall be construed to obligate the village to furnish water service to non-residents unless it is able to do so without overloading its pumps, machinery or other equipment.</w:t>
      </w:r>
    </w:p>
    <w:p w:rsidR="00EF77A0" w:rsidRPr="00822C41" w:rsidRDefault="00EF77A0" w:rsidP="000F41BE">
      <w:pPr>
        <w:ind w:firstLine="720"/>
        <w:jc w:val="both"/>
      </w:pPr>
    </w:p>
    <w:p w:rsidR="00EF77A0" w:rsidRPr="009070A8" w:rsidRDefault="00EE4654" w:rsidP="000F41BE">
      <w:pPr>
        <w:ind w:firstLine="720"/>
        <w:jc w:val="both"/>
        <w:rPr>
          <w:rFonts w:cs="Arial"/>
        </w:rPr>
      </w:pPr>
      <w:r>
        <w:rPr>
          <w:rFonts w:cs="Arial"/>
        </w:rPr>
        <w:t>C</w:t>
      </w:r>
      <w:r w:rsidR="00EF77A0" w:rsidRPr="00822C41">
        <w:rPr>
          <w:rFonts w:cs="Arial"/>
        </w:rPr>
        <w:t>. Extension of commercial mains into unsupplied territory within the corporate limits may be made by means of water extension districts, as provided by law, by resolution of the chairman and Village Board if, upon investigation, the board shall conclude that the average annual consumption in said addition or territory will equal one-tenth of the cost of extending the commercial main or mains to supply such add</w:t>
      </w:r>
      <w:r w:rsidR="00EF77A0" w:rsidRPr="00822C41">
        <w:rPr>
          <w:rFonts w:cs="Arial"/>
        </w:rPr>
        <w:t>i</w:t>
      </w:r>
      <w:r w:rsidR="00EF77A0" w:rsidRPr="00822C41">
        <w:rPr>
          <w:rFonts w:cs="Arial"/>
        </w:rPr>
        <w:t xml:space="preserve">tion or territory; provided, if the premises of any applicant does not </w:t>
      </w:r>
      <w:proofErr w:type="spellStart"/>
      <w:r w:rsidR="00EF77A0" w:rsidRPr="00822C41">
        <w:rPr>
          <w:rFonts w:cs="Arial"/>
        </w:rPr>
        <w:t>abut</w:t>
      </w:r>
      <w:proofErr w:type="spellEnd"/>
      <w:r w:rsidR="00EF77A0" w:rsidRPr="00822C41">
        <w:rPr>
          <w:rFonts w:cs="Arial"/>
        </w:rPr>
        <w:t xml:space="preserve"> a street where a commercial main is laid or hereafter laid, and, if the creation of a water e</w:t>
      </w:r>
      <w:r w:rsidR="00EF77A0" w:rsidRPr="00822C41">
        <w:rPr>
          <w:rFonts w:cs="Arial"/>
        </w:rPr>
        <w:t>x</w:t>
      </w:r>
      <w:r w:rsidR="00EF77A0" w:rsidRPr="00822C41">
        <w:rPr>
          <w:rFonts w:cs="Arial"/>
        </w:rPr>
        <w:t>tension district is not feasible or practical, such applicant shall be supplied with se</w:t>
      </w:r>
      <w:r w:rsidR="00EF77A0" w:rsidRPr="00822C41">
        <w:rPr>
          <w:rFonts w:cs="Arial"/>
        </w:rPr>
        <w:t>r</w:t>
      </w:r>
      <w:r w:rsidR="00EF77A0" w:rsidRPr="00822C41">
        <w:rPr>
          <w:rFonts w:cs="Arial"/>
        </w:rPr>
        <w:t>vice by connecting to the nearest commercial main and, at his or her own expense, shall bring the water service to his or her own premises from a point near the curb line on the street in which the commercial main to be tapped is laid.</w:t>
      </w:r>
    </w:p>
    <w:p w:rsidR="00EE552B" w:rsidRDefault="00EE552B" w:rsidP="00EE552B">
      <w:pPr>
        <w:jc w:val="both"/>
        <w:rPr>
          <w:rFonts w:cs="Arial"/>
          <w:sz w:val="20"/>
          <w:szCs w:val="20"/>
        </w:rPr>
      </w:pPr>
      <w:r w:rsidRPr="00822C41">
        <w:rPr>
          <w:rFonts w:cs="Arial"/>
          <w:sz w:val="20"/>
          <w:szCs w:val="20"/>
        </w:rPr>
        <w:t>(Neb. Rev. Stat. §17-542)</w:t>
      </w:r>
    </w:p>
    <w:p w:rsidR="00D60562" w:rsidRDefault="00D60562" w:rsidP="00EE552B">
      <w:pPr>
        <w:jc w:val="both"/>
        <w:rPr>
          <w:rFonts w:cs="Arial"/>
        </w:rPr>
      </w:pPr>
    </w:p>
    <w:p w:rsidR="00EB165D" w:rsidRPr="00CC2102" w:rsidRDefault="00EB165D" w:rsidP="00A94086">
      <w:pPr>
        <w:pStyle w:val="CPARAGRAPHHEADING"/>
      </w:pPr>
      <w:bookmarkStart w:id="19" w:name="_Toc490573911"/>
      <w:r w:rsidRPr="00CC2102">
        <w:t>SECTION 7-2</w:t>
      </w:r>
      <w:r w:rsidR="00EC0F07">
        <w:t>0</w:t>
      </w:r>
      <w:r w:rsidR="00E42C3B">
        <w:t>8</w:t>
      </w:r>
      <w:r w:rsidRPr="00CC2102">
        <w:t>:  REPAIRS AND MAINTENANCE</w:t>
      </w:r>
      <w:bookmarkEnd w:id="19"/>
      <w:r w:rsidR="00B85413">
        <w:t xml:space="preserve"> </w:t>
      </w:r>
      <w:r w:rsidRPr="00CC2102">
        <w:tab/>
      </w:r>
    </w:p>
    <w:p w:rsidR="00920084" w:rsidRPr="00707AC3" w:rsidRDefault="00B85413" w:rsidP="00920084">
      <w:pPr>
        <w:ind w:firstLine="720"/>
        <w:jc w:val="both"/>
        <w:rPr>
          <w:rFonts w:cs="Arial"/>
        </w:rPr>
      </w:pPr>
      <w:r w:rsidRPr="00707AC3">
        <w:rPr>
          <w:rFonts w:cs="Arial"/>
        </w:rPr>
        <w:t xml:space="preserve">A. </w:t>
      </w:r>
      <w:r w:rsidR="00920084" w:rsidRPr="00707AC3">
        <w:rPr>
          <w:rFonts w:cs="Arial"/>
        </w:rPr>
        <w:t xml:space="preserve">The village shall repair or replace, as the case may be, all supply </w:t>
      </w:r>
      <w:proofErr w:type="gramStart"/>
      <w:r w:rsidR="00920084" w:rsidRPr="00707AC3">
        <w:rPr>
          <w:rFonts w:cs="Arial"/>
        </w:rPr>
        <w:t>pipe</w:t>
      </w:r>
      <w:proofErr w:type="gramEnd"/>
      <w:r w:rsidR="00920084" w:rsidRPr="00707AC3">
        <w:rPr>
          <w:rFonts w:cs="Arial"/>
        </w:rPr>
        <w:t xml:space="preserve"> b</w:t>
      </w:r>
      <w:r w:rsidR="00920084" w:rsidRPr="00707AC3">
        <w:rPr>
          <w:rFonts w:cs="Arial"/>
        </w:rPr>
        <w:t>e</w:t>
      </w:r>
      <w:r w:rsidR="00920084" w:rsidRPr="00707AC3">
        <w:rPr>
          <w:rFonts w:cs="Arial"/>
        </w:rPr>
        <w:t>tween the commercial main and the stop box. The customer at his or her own e</w:t>
      </w:r>
      <w:r w:rsidR="00920084" w:rsidRPr="00707AC3">
        <w:rPr>
          <w:rFonts w:cs="Arial"/>
        </w:rPr>
        <w:t>x</w:t>
      </w:r>
      <w:r w:rsidR="00920084" w:rsidRPr="00707AC3">
        <w:rPr>
          <w:rFonts w:cs="Arial"/>
        </w:rPr>
        <w:t xml:space="preserve">pense shall replace and keep in repair all service </w:t>
      </w:r>
      <w:proofErr w:type="gramStart"/>
      <w:r w:rsidR="00920084" w:rsidRPr="00707AC3">
        <w:rPr>
          <w:rFonts w:cs="Arial"/>
        </w:rPr>
        <w:t>pipe</w:t>
      </w:r>
      <w:proofErr w:type="gramEnd"/>
      <w:r w:rsidR="00920084" w:rsidRPr="00707AC3">
        <w:rPr>
          <w:rFonts w:cs="Arial"/>
        </w:rPr>
        <w:t xml:space="preserve"> from the stop box to the place of dispersion. The customer shall be liable for damage occurring to the stop box or to village property.</w:t>
      </w:r>
    </w:p>
    <w:p w:rsidR="00B85413" w:rsidRPr="00707AC3" w:rsidRDefault="00B85413" w:rsidP="00EB165D">
      <w:pPr>
        <w:jc w:val="both"/>
        <w:rPr>
          <w:rFonts w:cs="Arial"/>
        </w:rPr>
      </w:pPr>
    </w:p>
    <w:p w:rsidR="00EB165D" w:rsidRPr="00707AC3" w:rsidRDefault="00EB165D" w:rsidP="00EB165D">
      <w:pPr>
        <w:jc w:val="both"/>
        <w:rPr>
          <w:rFonts w:cs="Arial"/>
        </w:rPr>
      </w:pPr>
      <w:r w:rsidRPr="00707AC3">
        <w:rPr>
          <w:rFonts w:cs="Arial"/>
        </w:rPr>
        <w:tab/>
        <w:t xml:space="preserve">B. All water meters shall be kept in repair by the </w:t>
      </w:r>
      <w:r w:rsidR="0057227D" w:rsidRPr="00707AC3">
        <w:rPr>
          <w:rFonts w:cs="Arial"/>
        </w:rPr>
        <w:t>village at its expense</w:t>
      </w:r>
      <w:r w:rsidRPr="00707AC3">
        <w:rPr>
          <w:rFonts w:cs="Arial"/>
        </w:rPr>
        <w:t xml:space="preserve">. When meters are worn out, they shall be replaced and reset by the </w:t>
      </w:r>
      <w:r w:rsidR="0057227D" w:rsidRPr="00707AC3">
        <w:rPr>
          <w:rFonts w:cs="Arial"/>
        </w:rPr>
        <w:t>village</w:t>
      </w:r>
      <w:r w:rsidRPr="00707AC3">
        <w:rPr>
          <w:rFonts w:cs="Arial"/>
        </w:rPr>
        <w:t xml:space="preserve"> at its expense; provided, if the customer permits or allows a water meter to be damaged, injured, or destroyed through his or her own reckless</w:t>
      </w:r>
      <w:r w:rsidRPr="00707AC3">
        <w:rPr>
          <w:rFonts w:cs="Arial"/>
        </w:rPr>
        <w:softHyphen/>
        <w:t xml:space="preserve">ness, carelessness, or neglect so that the </w:t>
      </w:r>
      <w:r w:rsidRPr="00707AC3">
        <w:rPr>
          <w:rFonts w:cs="Arial"/>
        </w:rPr>
        <w:lastRenderedPageBreak/>
        <w:t>meter must be re</w:t>
      </w:r>
      <w:r w:rsidRPr="00707AC3">
        <w:rPr>
          <w:rFonts w:cs="Arial"/>
        </w:rPr>
        <w:softHyphen/>
        <w:t xml:space="preserve">paired or replaced, the </w:t>
      </w:r>
      <w:r w:rsidR="007F33CD" w:rsidRPr="00707AC3">
        <w:rPr>
          <w:rFonts w:cs="Arial"/>
        </w:rPr>
        <w:t>director</w:t>
      </w:r>
      <w:r w:rsidRPr="00707AC3">
        <w:rPr>
          <w:rFonts w:cs="Arial"/>
        </w:rPr>
        <w:t xml:space="preserve"> shall bill and collect from the cu</w:t>
      </w:r>
      <w:r w:rsidRPr="00707AC3">
        <w:rPr>
          <w:rFonts w:cs="Arial"/>
        </w:rPr>
        <w:t>s</w:t>
      </w:r>
      <w:r w:rsidRPr="00707AC3">
        <w:rPr>
          <w:rFonts w:cs="Arial"/>
        </w:rPr>
        <w:t>tomer the cost of such meter repair or re</w:t>
      </w:r>
      <w:r w:rsidRPr="00707AC3">
        <w:rPr>
          <w:rFonts w:cs="Arial"/>
        </w:rPr>
        <w:softHyphen/>
        <w:t>placement in the same manner as water rent is collected. Per</w:t>
      </w:r>
      <w:r w:rsidRPr="00707AC3">
        <w:rPr>
          <w:rFonts w:cs="Arial"/>
        </w:rPr>
        <w:softHyphen/>
        <w:t>mitting a water meter to be damaged or destroyed by freezing shall always be considered negligence on the part of the cus</w:t>
      </w:r>
      <w:r w:rsidRPr="00707AC3">
        <w:rPr>
          <w:rFonts w:cs="Arial"/>
        </w:rPr>
        <w:softHyphen/>
        <w:t xml:space="preserve">tomer. </w:t>
      </w:r>
    </w:p>
    <w:p w:rsidR="00EB165D" w:rsidRPr="00707AC3" w:rsidRDefault="00EB165D" w:rsidP="00EB165D">
      <w:pPr>
        <w:jc w:val="both"/>
        <w:rPr>
          <w:rFonts w:cs="Arial"/>
        </w:rPr>
      </w:pPr>
    </w:p>
    <w:p w:rsidR="00EB165D" w:rsidRPr="00707AC3" w:rsidRDefault="00EB165D" w:rsidP="00EB165D">
      <w:pPr>
        <w:jc w:val="both"/>
        <w:rPr>
          <w:rFonts w:cs="Arial"/>
        </w:rPr>
      </w:pPr>
      <w:r w:rsidRPr="00707AC3">
        <w:rPr>
          <w:rFonts w:cs="Arial"/>
        </w:rPr>
        <w:tab/>
        <w:t xml:space="preserve">C. All meters shall be tested at the customer's request at his or her expense any reasonable number of times; provided, if the test shows </w:t>
      </w:r>
      <w:r w:rsidR="00F66EA8" w:rsidRPr="00707AC3">
        <w:rPr>
          <w:rFonts w:cs="Arial"/>
        </w:rPr>
        <w:t xml:space="preserve">the water meter to be running 2% </w:t>
      </w:r>
      <w:r w:rsidRPr="00707AC3">
        <w:rPr>
          <w:rFonts w:cs="Arial"/>
        </w:rPr>
        <w:t xml:space="preserve">or more fast, </w:t>
      </w:r>
      <w:r w:rsidR="00F66EA8" w:rsidRPr="00707AC3">
        <w:rPr>
          <w:rFonts w:cs="Arial"/>
        </w:rPr>
        <w:t xml:space="preserve">the village shall bear </w:t>
      </w:r>
      <w:r w:rsidRPr="00707AC3">
        <w:rPr>
          <w:rFonts w:cs="Arial"/>
        </w:rPr>
        <w:t>the expens</w:t>
      </w:r>
      <w:r w:rsidR="00F66EA8" w:rsidRPr="00707AC3">
        <w:rPr>
          <w:rFonts w:cs="Arial"/>
        </w:rPr>
        <w:t>e of such test</w:t>
      </w:r>
      <w:r w:rsidRPr="00707AC3">
        <w:rPr>
          <w:rFonts w:cs="Arial"/>
        </w:rPr>
        <w:t xml:space="preserve">. The </w:t>
      </w:r>
      <w:r w:rsidR="00F66EA8" w:rsidRPr="00707AC3">
        <w:rPr>
          <w:rFonts w:cs="Arial"/>
        </w:rPr>
        <w:t>v</w:t>
      </w:r>
      <w:r w:rsidRPr="00707AC3">
        <w:rPr>
          <w:rFonts w:cs="Arial"/>
        </w:rPr>
        <w:t xml:space="preserve">illage reserves the right to test any water service meter at any time and if said meter is found to be beyond repair, the </w:t>
      </w:r>
      <w:r w:rsidR="0057227D" w:rsidRPr="00707AC3">
        <w:rPr>
          <w:rFonts w:cs="Arial"/>
        </w:rPr>
        <w:t>village</w:t>
      </w:r>
      <w:r w:rsidRPr="00707AC3">
        <w:rPr>
          <w:rFonts w:cs="Arial"/>
        </w:rPr>
        <w:t xml:space="preserve"> shall always have the right to place a new m</w:t>
      </w:r>
      <w:r w:rsidRPr="00707AC3">
        <w:rPr>
          <w:rFonts w:cs="Arial"/>
        </w:rPr>
        <w:t>e</w:t>
      </w:r>
      <w:r w:rsidRPr="00707AC3">
        <w:rPr>
          <w:rFonts w:cs="Arial"/>
        </w:rPr>
        <w:t xml:space="preserve">ter on the customer's water service fixtures at village expense. Should a consumer's meter fail to register properly, the customer shall be charged for water during the time the meter is out of repair on the basis of the monthly consumption during the same month of the preceding year; provided, if no such basis for comparison exists, the customer shall be charged such amount as may be reasonably fixed by the </w:t>
      </w:r>
      <w:r w:rsidR="007F33CD" w:rsidRPr="00707AC3">
        <w:rPr>
          <w:rFonts w:cs="Arial"/>
        </w:rPr>
        <w:t>public works director</w:t>
      </w:r>
      <w:r w:rsidR="00940FB7" w:rsidRPr="00707AC3">
        <w:rPr>
          <w:rFonts w:cs="Arial"/>
        </w:rPr>
        <w:t>.</w:t>
      </w:r>
    </w:p>
    <w:p w:rsidR="009134E1" w:rsidRPr="009134E1" w:rsidRDefault="00EB165D" w:rsidP="009134E1">
      <w:pPr>
        <w:spacing w:after="100" w:afterAutospacing="1"/>
        <w:jc w:val="both"/>
        <w:rPr>
          <w:rFonts w:cs="Arial"/>
          <w:sz w:val="20"/>
          <w:szCs w:val="20"/>
        </w:rPr>
      </w:pPr>
      <w:r w:rsidRPr="00CC2102">
        <w:rPr>
          <w:rFonts w:cs="Arial"/>
          <w:sz w:val="20"/>
          <w:szCs w:val="20"/>
        </w:rPr>
        <w:t>(Neb. Rev. Stat. §17-537)</w:t>
      </w:r>
    </w:p>
    <w:p w:rsidR="00EB165D" w:rsidRPr="00CC2102" w:rsidRDefault="00EB165D" w:rsidP="00A94086">
      <w:pPr>
        <w:pStyle w:val="CPARAGRAPHHEADING"/>
      </w:pPr>
      <w:bookmarkStart w:id="20" w:name="_Toc490573912"/>
      <w:r w:rsidRPr="00707AC3">
        <w:t>SECTION 7-2</w:t>
      </w:r>
      <w:r w:rsidR="00E42C3B" w:rsidRPr="00707AC3">
        <w:t>09</w:t>
      </w:r>
      <w:r w:rsidRPr="00707AC3">
        <w:t>:  PLUMBER’S LIABILITY</w:t>
      </w:r>
      <w:bookmarkEnd w:id="20"/>
      <w:r w:rsidRPr="00CC2102">
        <w:t xml:space="preserve"> </w:t>
      </w:r>
    </w:p>
    <w:p w:rsidR="00EB165D" w:rsidRPr="00937683" w:rsidRDefault="00311DCB" w:rsidP="00EB165D">
      <w:pPr>
        <w:widowControl/>
        <w:kinsoku/>
        <w:spacing w:after="100" w:afterAutospacing="1"/>
        <w:contextualSpacing/>
        <w:jc w:val="both"/>
        <w:rPr>
          <w:rFonts w:eastAsiaTheme="minorHAnsi" w:cs="Arial"/>
          <w:color w:val="000000"/>
          <w:szCs w:val="22"/>
        </w:rPr>
      </w:pPr>
      <w:r w:rsidRPr="00707AC3">
        <w:rPr>
          <w:rFonts w:eastAsiaTheme="minorHAnsi" w:cs="Arial"/>
          <w:color w:val="000000"/>
          <w:szCs w:val="22"/>
        </w:rPr>
        <w:t xml:space="preserve">All work by plumbers shall be done in the manner required by the </w:t>
      </w:r>
      <w:r w:rsidR="007F33CD" w:rsidRPr="00707AC3">
        <w:rPr>
          <w:rFonts w:eastAsiaTheme="minorHAnsi" w:cs="Arial"/>
          <w:color w:val="000000"/>
          <w:szCs w:val="22"/>
        </w:rPr>
        <w:t>public works dire</w:t>
      </w:r>
      <w:r w:rsidR="007F33CD" w:rsidRPr="00707AC3">
        <w:rPr>
          <w:rFonts w:eastAsiaTheme="minorHAnsi" w:cs="Arial"/>
          <w:color w:val="000000"/>
          <w:szCs w:val="22"/>
        </w:rPr>
        <w:t>c</w:t>
      </w:r>
      <w:r w:rsidR="007F33CD" w:rsidRPr="00707AC3">
        <w:rPr>
          <w:rFonts w:eastAsiaTheme="minorHAnsi" w:cs="Arial"/>
          <w:color w:val="000000"/>
          <w:szCs w:val="22"/>
        </w:rPr>
        <w:t>tor</w:t>
      </w:r>
      <w:r w:rsidRPr="00707AC3">
        <w:rPr>
          <w:rFonts w:eastAsiaTheme="minorHAnsi" w:cs="Arial"/>
          <w:color w:val="000000"/>
          <w:szCs w:val="22"/>
        </w:rPr>
        <w:t xml:space="preserve"> and shall be at all times subject to the inspection and approval of the </w:t>
      </w:r>
      <w:r w:rsidR="007F33CD" w:rsidRPr="00707AC3">
        <w:rPr>
          <w:rFonts w:eastAsiaTheme="minorHAnsi" w:cs="Arial"/>
          <w:color w:val="000000"/>
          <w:szCs w:val="22"/>
        </w:rPr>
        <w:t>director</w:t>
      </w:r>
      <w:r w:rsidRPr="00707AC3">
        <w:rPr>
          <w:rFonts w:eastAsiaTheme="minorHAnsi" w:cs="Arial"/>
          <w:color w:val="000000"/>
          <w:szCs w:val="22"/>
        </w:rPr>
        <w:t xml:space="preserve">. </w:t>
      </w:r>
      <w:r w:rsidRPr="00707AC3">
        <w:rPr>
          <w:rFonts w:cs="Arial"/>
        </w:rPr>
        <w:t xml:space="preserve">Plumbers who connect with the public water system shall be held responsible for any damage to the pipes or the public ways and property and shall restore all excavated streets to the complete satisfaction of the </w:t>
      </w:r>
      <w:r w:rsidR="007F33CD" w:rsidRPr="00707AC3">
        <w:rPr>
          <w:rFonts w:cs="Arial"/>
        </w:rPr>
        <w:t>public works director</w:t>
      </w:r>
      <w:r w:rsidRPr="00707AC3">
        <w:rPr>
          <w:rFonts w:cs="Arial"/>
        </w:rPr>
        <w:t xml:space="preserve">. </w:t>
      </w:r>
      <w:r w:rsidRPr="00707AC3">
        <w:rPr>
          <w:rFonts w:eastAsiaTheme="minorHAnsi" w:cs="Arial"/>
          <w:color w:val="000000"/>
          <w:szCs w:val="22"/>
        </w:rPr>
        <w:t>It shall be un</w:t>
      </w:r>
      <w:r w:rsidRPr="00707AC3">
        <w:rPr>
          <w:rFonts w:eastAsiaTheme="minorHAnsi" w:cs="Arial"/>
          <w:color w:val="000000"/>
          <w:szCs w:val="22"/>
        </w:rPr>
        <w:softHyphen/>
        <w:t>lawful to cover or conceal willfully any defective or unsatisfactory work.</w:t>
      </w:r>
      <w:r w:rsidR="00EB165D" w:rsidRPr="00311DCB">
        <w:rPr>
          <w:rFonts w:eastAsiaTheme="minorHAnsi" w:cs="Arial"/>
          <w:color w:val="000000"/>
          <w:szCs w:val="22"/>
        </w:rPr>
        <w:t xml:space="preserve"> </w:t>
      </w:r>
      <w:r w:rsidR="00EB165D" w:rsidRPr="00311DCB">
        <w:rPr>
          <w:rFonts w:eastAsiaTheme="minorHAnsi" w:cs="Arial"/>
          <w:color w:val="000000"/>
          <w:sz w:val="20"/>
          <w:szCs w:val="20"/>
        </w:rPr>
        <w:t>(Neb.</w:t>
      </w:r>
      <w:r w:rsidR="00EB165D" w:rsidRPr="00CC2102">
        <w:rPr>
          <w:rFonts w:eastAsiaTheme="minorHAnsi" w:cs="Arial"/>
          <w:color w:val="000000"/>
          <w:sz w:val="20"/>
          <w:szCs w:val="20"/>
        </w:rPr>
        <w:t xml:space="preserve"> Rev. Stat. §17-537)</w:t>
      </w:r>
    </w:p>
    <w:p w:rsidR="00EB165D" w:rsidRPr="00707AC3" w:rsidRDefault="00EB165D" w:rsidP="00A94086">
      <w:pPr>
        <w:pStyle w:val="CPARAGRAPHHEADING"/>
      </w:pPr>
      <w:bookmarkStart w:id="21" w:name="_Toc490573913"/>
      <w:r w:rsidRPr="00707AC3">
        <w:t>SECTION 7-2</w:t>
      </w:r>
      <w:r w:rsidR="009A517E" w:rsidRPr="00707AC3">
        <w:t>1</w:t>
      </w:r>
      <w:r w:rsidR="00E42C3B" w:rsidRPr="00707AC3">
        <w:t>0</w:t>
      </w:r>
      <w:r w:rsidRPr="00707AC3">
        <w:t>:  INSTALLATION or repair PROCEDURE</w:t>
      </w:r>
      <w:bookmarkEnd w:id="21"/>
      <w:r w:rsidR="005A7B18" w:rsidRPr="00707AC3">
        <w:tab/>
      </w:r>
    </w:p>
    <w:p w:rsidR="00FE5EA3" w:rsidRPr="006219FA" w:rsidRDefault="00FE5EA3" w:rsidP="00707AC3">
      <w:pPr>
        <w:jc w:val="both"/>
        <w:rPr>
          <w:rFonts w:cs="Arial"/>
        </w:rPr>
      </w:pPr>
      <w:r w:rsidRPr="00FE5EA3">
        <w:rPr>
          <w:rFonts w:cs="Arial"/>
        </w:rPr>
        <w:t xml:space="preserve">All installation or repair of any part of the </w:t>
      </w:r>
      <w:r>
        <w:rPr>
          <w:rFonts w:cs="Arial"/>
        </w:rPr>
        <w:t>water</w:t>
      </w:r>
      <w:r w:rsidRPr="00FE5EA3">
        <w:rPr>
          <w:rFonts w:cs="Arial"/>
        </w:rPr>
        <w:t xml:space="preserve"> system shall be done under the s</w:t>
      </w:r>
      <w:r w:rsidRPr="00FE5EA3">
        <w:rPr>
          <w:rFonts w:cs="Arial"/>
        </w:rPr>
        <w:t>u</w:t>
      </w:r>
      <w:r w:rsidRPr="00FE5EA3">
        <w:rPr>
          <w:rFonts w:cs="Arial"/>
        </w:rPr>
        <w:t>pervision of the utilities superintendent and strictly in accordance with the rules, reg</w:t>
      </w:r>
      <w:r w:rsidRPr="00FE5EA3">
        <w:rPr>
          <w:rFonts w:cs="Arial"/>
        </w:rPr>
        <w:t>u</w:t>
      </w:r>
      <w:r w:rsidRPr="00FE5EA3">
        <w:rPr>
          <w:rFonts w:cs="Arial"/>
        </w:rPr>
        <w:t>lations, and specifications on file with the city clerk and prescribed for such install</w:t>
      </w:r>
      <w:r w:rsidRPr="00FE5EA3">
        <w:rPr>
          <w:rFonts w:cs="Arial"/>
        </w:rPr>
        <w:t>a</w:t>
      </w:r>
      <w:r w:rsidRPr="00FE5EA3">
        <w:rPr>
          <w:rFonts w:cs="Arial"/>
        </w:rPr>
        <w:t>tion by the city engineer, provided that the said rules, regulations, and specifications have been reviewed and approved by the mayor and City Council. Where the mater</w:t>
      </w:r>
      <w:r w:rsidRPr="00FE5EA3">
        <w:rPr>
          <w:rFonts w:cs="Arial"/>
        </w:rPr>
        <w:t>i</w:t>
      </w:r>
      <w:r w:rsidRPr="00FE5EA3">
        <w:rPr>
          <w:rFonts w:cs="Arial"/>
        </w:rPr>
        <w:t xml:space="preserve">al proposed to be used for </w:t>
      </w:r>
      <w:r>
        <w:rPr>
          <w:rFonts w:cs="Arial"/>
        </w:rPr>
        <w:t>water</w:t>
      </w:r>
      <w:r w:rsidRPr="00FE5EA3">
        <w:rPr>
          <w:rFonts w:cs="Arial"/>
        </w:rPr>
        <w:t xml:space="preserve"> system installation or repairs is not among those on file in the clerk's office, a determination shall be made and expense paid using the same procedures as prescribed for determinations of materials for water mains, su</w:t>
      </w:r>
      <w:r w:rsidRPr="00FE5EA3">
        <w:rPr>
          <w:rFonts w:cs="Arial"/>
        </w:rPr>
        <w:t>p</w:t>
      </w:r>
      <w:r w:rsidRPr="00FE5EA3">
        <w:rPr>
          <w:rFonts w:cs="Arial"/>
        </w:rPr>
        <w:t xml:space="preserve">ply lines, and service lines. </w:t>
      </w:r>
      <w:r w:rsidR="00707AC3">
        <w:rPr>
          <w:rFonts w:cs="Arial"/>
          <w:sz w:val="20"/>
        </w:rPr>
        <w:t xml:space="preserve">(Neb. Rev. Stat. </w:t>
      </w:r>
      <w:r w:rsidR="00707AC3" w:rsidRPr="00707AC3">
        <w:rPr>
          <w:rFonts w:cs="Arial"/>
          <w:sz w:val="20"/>
        </w:rPr>
        <w:t>§</w:t>
      </w:r>
      <w:r w:rsidR="00707AC3">
        <w:rPr>
          <w:rFonts w:cs="Arial"/>
          <w:sz w:val="20"/>
        </w:rPr>
        <w:t>17-537</w:t>
      </w:r>
      <w:r w:rsidRPr="00FE5EA3">
        <w:rPr>
          <w:rFonts w:cs="Arial"/>
          <w:sz w:val="20"/>
        </w:rPr>
        <w:t>)</w:t>
      </w:r>
      <w:r w:rsidRPr="00FE5EA3">
        <w:rPr>
          <w:rFonts w:cs="Arial"/>
        </w:rPr>
        <w:t xml:space="preserve"> </w:t>
      </w:r>
    </w:p>
    <w:p w:rsidR="00FE5EA3" w:rsidRDefault="00FE5EA3" w:rsidP="008E5E95">
      <w:pPr>
        <w:jc w:val="both"/>
        <w:rPr>
          <w:rFonts w:cs="Arial"/>
        </w:rPr>
      </w:pPr>
    </w:p>
    <w:p w:rsidR="006916AB" w:rsidRPr="00CC2102" w:rsidRDefault="006916AB" w:rsidP="00A94086">
      <w:pPr>
        <w:pStyle w:val="CPARAGRAPHHEADING"/>
      </w:pPr>
      <w:bookmarkStart w:id="22" w:name="_Toc490573914"/>
      <w:r w:rsidRPr="00CC2102">
        <w:t>SECTION 7-2</w:t>
      </w:r>
      <w:r w:rsidR="009A517E">
        <w:t>1</w:t>
      </w:r>
      <w:r w:rsidR="00E42C3B">
        <w:t>1</w:t>
      </w:r>
      <w:r w:rsidRPr="00CC2102">
        <w:t>:  water RATES</w:t>
      </w:r>
      <w:bookmarkEnd w:id="22"/>
    </w:p>
    <w:p w:rsidR="006916AB" w:rsidRPr="006219FA" w:rsidRDefault="00AA5065" w:rsidP="000F41BE">
      <w:pPr>
        <w:spacing w:after="100" w:afterAutospacing="1"/>
        <w:ind w:firstLine="720"/>
        <w:jc w:val="both"/>
        <w:rPr>
          <w:rFonts w:eastAsia="Calibri" w:cs="Arial"/>
          <w:color w:val="000000"/>
        </w:rPr>
      </w:pPr>
      <w:r w:rsidRPr="006219FA">
        <w:rPr>
          <w:rFonts w:cs="Arial"/>
        </w:rPr>
        <w:t xml:space="preserve">A. </w:t>
      </w:r>
      <w:r w:rsidR="006916AB" w:rsidRPr="006219FA">
        <w:rPr>
          <w:rFonts w:cs="Arial"/>
        </w:rPr>
        <w:t>All water consumers shall be liable for the minimum rate provided by ord</w:t>
      </w:r>
      <w:r w:rsidR="006916AB" w:rsidRPr="006219FA">
        <w:rPr>
          <w:rFonts w:cs="Arial"/>
        </w:rPr>
        <w:t>i</w:t>
      </w:r>
      <w:r w:rsidR="006916AB" w:rsidRPr="006219FA">
        <w:rPr>
          <w:rFonts w:cs="Arial"/>
        </w:rPr>
        <w:t>nance un</w:t>
      </w:r>
      <w:r w:rsidR="00937683" w:rsidRPr="006219FA">
        <w:rPr>
          <w:rFonts w:cs="Arial"/>
        </w:rPr>
        <w:t>less and until a consumer shall</w:t>
      </w:r>
      <w:r w:rsidR="006916AB" w:rsidRPr="006219FA">
        <w:rPr>
          <w:rFonts w:cs="Arial"/>
        </w:rPr>
        <w:t xml:space="preserve"> direct the </w:t>
      </w:r>
      <w:r w:rsidR="007F33CD" w:rsidRPr="006219FA">
        <w:rPr>
          <w:rFonts w:cs="Arial"/>
        </w:rPr>
        <w:t>public works director</w:t>
      </w:r>
      <w:r w:rsidR="006916AB" w:rsidRPr="006219FA">
        <w:rPr>
          <w:rFonts w:cs="Arial"/>
        </w:rPr>
        <w:t xml:space="preserve"> to shut off the water at the stop box, in which case he or she shall not be liable thereafter for water </w:t>
      </w:r>
      <w:r w:rsidR="00937683" w:rsidRPr="006219FA">
        <w:rPr>
          <w:rFonts w:cs="Arial"/>
        </w:rPr>
        <w:t>usage</w:t>
      </w:r>
      <w:r w:rsidR="006916AB" w:rsidRPr="006219FA">
        <w:rPr>
          <w:rFonts w:cs="Arial"/>
        </w:rPr>
        <w:t xml:space="preserve"> until the water is turned on again</w:t>
      </w:r>
      <w:r w:rsidR="00133639" w:rsidRPr="006219FA">
        <w:rPr>
          <w:rFonts w:cs="Arial"/>
        </w:rPr>
        <w:t>.</w:t>
      </w:r>
    </w:p>
    <w:p w:rsidR="00AA5065" w:rsidRPr="009E6BBD" w:rsidRDefault="00AA5065" w:rsidP="00133639">
      <w:pPr>
        <w:spacing w:after="100" w:afterAutospacing="1"/>
        <w:ind w:firstLine="720"/>
        <w:jc w:val="both"/>
        <w:rPr>
          <w:rFonts w:cs="Arial"/>
        </w:rPr>
      </w:pPr>
      <w:r w:rsidRPr="009E6BBD">
        <w:rPr>
          <w:rFonts w:cs="Arial"/>
        </w:rPr>
        <w:t>B. A customer charge wil</w:t>
      </w:r>
      <w:r w:rsidR="00133639" w:rsidRPr="009E6BBD">
        <w:rPr>
          <w:rFonts w:cs="Arial"/>
        </w:rPr>
        <w:t>l be assessed to each residence, e</w:t>
      </w:r>
      <w:r w:rsidRPr="009E6BBD">
        <w:rPr>
          <w:rFonts w:cs="Arial"/>
        </w:rPr>
        <w:t>ach bu</w:t>
      </w:r>
      <w:r w:rsidR="00133639" w:rsidRPr="009E6BBD">
        <w:rPr>
          <w:rFonts w:cs="Arial"/>
        </w:rPr>
        <w:t xml:space="preserve">siness, and </w:t>
      </w:r>
      <w:r w:rsidR="00133639" w:rsidRPr="009E6BBD">
        <w:rPr>
          <w:rFonts w:cs="Arial"/>
        </w:rPr>
        <w:lastRenderedPageBreak/>
        <w:t>e</w:t>
      </w:r>
      <w:r w:rsidRPr="009E6BBD">
        <w:rPr>
          <w:rFonts w:cs="Arial"/>
        </w:rPr>
        <w:t>ach water meter.</w:t>
      </w:r>
    </w:p>
    <w:p w:rsidR="00AA5065" w:rsidRPr="009E6BBD" w:rsidRDefault="00AA5065" w:rsidP="000F41BE">
      <w:pPr>
        <w:widowControl/>
        <w:spacing w:after="100" w:afterAutospacing="1"/>
        <w:ind w:firstLine="720"/>
        <w:jc w:val="both"/>
        <w:rPr>
          <w:rFonts w:cs="Arial"/>
        </w:rPr>
      </w:pPr>
      <w:r w:rsidRPr="009E6BBD">
        <w:rPr>
          <w:rFonts w:cs="Arial"/>
        </w:rPr>
        <w:t>C. For each dwelling in a duplex, triplex or apartment building, each individual will be charged a customer charge for water service. For example, in a four-unit apartment building, all four residents will receive a customer charge even if the buil</w:t>
      </w:r>
      <w:r w:rsidRPr="009E6BBD">
        <w:rPr>
          <w:rFonts w:cs="Arial"/>
        </w:rPr>
        <w:t>d</w:t>
      </w:r>
      <w:r w:rsidRPr="009E6BBD">
        <w:rPr>
          <w:rFonts w:cs="Arial"/>
        </w:rPr>
        <w:t xml:space="preserve">ing is </w:t>
      </w:r>
      <w:proofErr w:type="gramStart"/>
      <w:r w:rsidRPr="009E6BBD">
        <w:rPr>
          <w:rFonts w:cs="Arial"/>
        </w:rPr>
        <w:t>under</w:t>
      </w:r>
      <w:proofErr w:type="gramEnd"/>
      <w:r w:rsidRPr="009E6BBD">
        <w:rPr>
          <w:rFonts w:cs="Arial"/>
        </w:rPr>
        <w:t xml:space="preserve"> one water meter.</w:t>
      </w:r>
    </w:p>
    <w:p w:rsidR="00AA5065" w:rsidRPr="009E6BBD" w:rsidRDefault="00AA5065" w:rsidP="000F41BE">
      <w:pPr>
        <w:widowControl/>
        <w:spacing w:after="100" w:afterAutospacing="1"/>
        <w:ind w:firstLine="720"/>
        <w:jc w:val="both"/>
        <w:rPr>
          <w:rFonts w:cs="Arial"/>
        </w:rPr>
      </w:pPr>
      <w:r w:rsidRPr="009E6BBD">
        <w:rPr>
          <w:rFonts w:cs="Arial"/>
        </w:rPr>
        <w:t xml:space="preserve">D. A customer charge will be assessed for each water meter. For example, an address with a water meter for the home and another for the garden will be </w:t>
      </w:r>
      <w:r w:rsidR="00133639" w:rsidRPr="009E6BBD">
        <w:rPr>
          <w:rFonts w:cs="Arial"/>
        </w:rPr>
        <w:t>assess</w:t>
      </w:r>
      <w:r w:rsidRPr="009E6BBD">
        <w:rPr>
          <w:rFonts w:cs="Arial"/>
        </w:rPr>
        <w:t xml:space="preserve">ed two customer charges. </w:t>
      </w:r>
    </w:p>
    <w:p w:rsidR="000E261F" w:rsidRPr="00133639" w:rsidRDefault="00AF7B2C" w:rsidP="000F41BE">
      <w:pPr>
        <w:jc w:val="both"/>
        <w:rPr>
          <w:rFonts w:cs="Arial"/>
          <w:color w:val="000000"/>
        </w:rPr>
      </w:pPr>
      <w:r w:rsidRPr="009E6BBD">
        <w:rPr>
          <w:rFonts w:cs="Arial"/>
          <w:color w:val="000000"/>
        </w:rPr>
        <w:tab/>
      </w:r>
      <w:r w:rsidR="008A5006" w:rsidRPr="009E6BBD">
        <w:rPr>
          <w:rFonts w:cs="Arial"/>
          <w:color w:val="000000"/>
        </w:rPr>
        <w:t>E</w:t>
      </w:r>
      <w:r w:rsidR="006916AB" w:rsidRPr="009E6BBD">
        <w:rPr>
          <w:rFonts w:cs="Arial"/>
          <w:color w:val="000000"/>
        </w:rPr>
        <w:t xml:space="preserve">. </w:t>
      </w:r>
      <w:r w:rsidR="000E261F" w:rsidRPr="009E6BBD">
        <w:rPr>
          <w:rFonts w:cs="Arial"/>
        </w:rPr>
        <w:t>As a tariff of rates based on quarterly consumption for each resident co</w:t>
      </w:r>
      <w:r w:rsidR="000E261F" w:rsidRPr="009E6BBD">
        <w:rPr>
          <w:rFonts w:cs="Arial"/>
        </w:rPr>
        <w:t>n</w:t>
      </w:r>
      <w:r w:rsidR="000E261F" w:rsidRPr="009E6BBD">
        <w:rPr>
          <w:rFonts w:cs="Arial"/>
        </w:rPr>
        <w:t xml:space="preserve">sumer of water service from the waterworks system of the village, the Village Board shall from time to time set by </w:t>
      </w:r>
      <w:r w:rsidR="00416BA8" w:rsidRPr="006219FA">
        <w:rPr>
          <w:rFonts w:cs="Arial"/>
        </w:rPr>
        <w:t>ordinance</w:t>
      </w:r>
      <w:r w:rsidR="000E261F" w:rsidRPr="009E6BBD">
        <w:rPr>
          <w:rFonts w:cs="Arial"/>
          <w:u w:val="single"/>
        </w:rPr>
        <w:t xml:space="preserve"> </w:t>
      </w:r>
      <w:r w:rsidR="000E261F" w:rsidRPr="009E6BBD">
        <w:rPr>
          <w:rFonts w:cs="Arial"/>
        </w:rPr>
        <w:t xml:space="preserve">a schedule of rates to be charged </w:t>
      </w:r>
      <w:r w:rsidR="00AE2B5D" w:rsidRPr="009E6BBD">
        <w:rPr>
          <w:rFonts w:cs="Arial"/>
        </w:rPr>
        <w:t xml:space="preserve">to </w:t>
      </w:r>
      <w:r w:rsidR="000E261F" w:rsidRPr="009E6BBD">
        <w:rPr>
          <w:rFonts w:cs="Arial"/>
        </w:rPr>
        <w:t>each such consumer, the amount of which shall be set forth on a printed card billed to the consumer.</w:t>
      </w:r>
    </w:p>
    <w:p w:rsidR="00B40AD0" w:rsidRPr="00CC2102" w:rsidRDefault="00B40AD0" w:rsidP="006916AB">
      <w:pPr>
        <w:jc w:val="both"/>
        <w:rPr>
          <w:rFonts w:cs="Arial"/>
          <w:color w:val="000000"/>
        </w:rPr>
      </w:pPr>
      <w:r w:rsidRPr="004F3FC2">
        <w:rPr>
          <w:rFonts w:cs="Arial"/>
          <w:sz w:val="20"/>
          <w:szCs w:val="20"/>
        </w:rPr>
        <w:t>(Neb. Rev. Stat. §</w:t>
      </w:r>
      <w:r w:rsidRPr="004F3FC2">
        <w:rPr>
          <w:rFonts w:cs="Arial"/>
          <w:sz w:val="20"/>
        </w:rPr>
        <w:t>§</w:t>
      </w:r>
      <w:r w:rsidRPr="004F3FC2">
        <w:rPr>
          <w:rFonts w:cs="Arial"/>
          <w:sz w:val="20"/>
          <w:szCs w:val="20"/>
        </w:rPr>
        <w:t>17-540, 17-542)</w:t>
      </w:r>
    </w:p>
    <w:p w:rsidR="006916AB" w:rsidRPr="00CC2102" w:rsidRDefault="006916AB" w:rsidP="006916AB">
      <w:pPr>
        <w:jc w:val="both"/>
        <w:rPr>
          <w:rFonts w:cs="Arial"/>
        </w:rPr>
      </w:pPr>
    </w:p>
    <w:p w:rsidR="006916AB" w:rsidRPr="00CC2102" w:rsidRDefault="006916AB" w:rsidP="00A94086">
      <w:pPr>
        <w:pStyle w:val="CPARAGRAPHHEADING"/>
      </w:pPr>
      <w:bookmarkStart w:id="23" w:name="_Toc490573915"/>
      <w:r w:rsidRPr="00CC2102">
        <w:t>SECTION 7-21</w:t>
      </w:r>
      <w:r w:rsidR="00E42C3B">
        <w:t>2</w:t>
      </w:r>
      <w:r w:rsidRPr="00CC2102">
        <w:t>:  billing and collections</w:t>
      </w:r>
      <w:bookmarkEnd w:id="23"/>
    </w:p>
    <w:p w:rsidR="006916AB" w:rsidRPr="00CC2102" w:rsidRDefault="006916AB" w:rsidP="006916AB">
      <w:pPr>
        <w:jc w:val="both"/>
        <w:rPr>
          <w:rFonts w:cs="Arial"/>
          <w:sz w:val="20"/>
          <w:szCs w:val="20"/>
        </w:rPr>
      </w:pPr>
      <w:r w:rsidRPr="006219FA">
        <w:rPr>
          <w:rFonts w:cs="Arial"/>
        </w:rPr>
        <w:t xml:space="preserve">The village clerk shall bill the consumers and collect all money received by the </w:t>
      </w:r>
      <w:r w:rsidR="0057227D" w:rsidRPr="006219FA">
        <w:rPr>
          <w:rFonts w:cs="Arial"/>
        </w:rPr>
        <w:t>village</w:t>
      </w:r>
      <w:r w:rsidRPr="006219FA">
        <w:rPr>
          <w:rFonts w:cs="Arial"/>
        </w:rPr>
        <w:t xml:space="preserve"> on the account of the Water Department</w:t>
      </w:r>
      <w:r w:rsidR="00CF2792" w:rsidRPr="006219FA">
        <w:rPr>
          <w:rFonts w:cs="Arial"/>
        </w:rPr>
        <w:t>,</w:t>
      </w:r>
      <w:r w:rsidRPr="006219FA">
        <w:rPr>
          <w:rFonts w:cs="Arial"/>
        </w:rPr>
        <w:t xml:space="preserve"> </w:t>
      </w:r>
      <w:r w:rsidR="00CF2792" w:rsidRPr="006219FA">
        <w:rPr>
          <w:rFonts w:cs="Arial"/>
        </w:rPr>
        <w:t xml:space="preserve">and </w:t>
      </w:r>
      <w:r w:rsidRPr="006219FA">
        <w:rPr>
          <w:rFonts w:cs="Arial"/>
        </w:rPr>
        <w:t>faithfully account for and pay to the vi</w:t>
      </w:r>
      <w:r w:rsidRPr="006219FA">
        <w:rPr>
          <w:rFonts w:cs="Arial"/>
        </w:rPr>
        <w:t>l</w:t>
      </w:r>
      <w:r w:rsidRPr="006219FA">
        <w:rPr>
          <w:rFonts w:cs="Arial"/>
        </w:rPr>
        <w:t>lage treasurer all revenue collected. Billing, collection and termination procedures are set forth in Sections 7-10</w:t>
      </w:r>
      <w:r w:rsidR="0045187E" w:rsidRPr="006219FA">
        <w:rPr>
          <w:rFonts w:cs="Arial"/>
        </w:rPr>
        <w:t>4</w:t>
      </w:r>
      <w:r w:rsidRPr="006219FA">
        <w:rPr>
          <w:rFonts w:cs="Arial"/>
        </w:rPr>
        <w:t xml:space="preserve"> and 7-10</w:t>
      </w:r>
      <w:r w:rsidR="0045187E" w:rsidRPr="006219FA">
        <w:rPr>
          <w:rFonts w:cs="Arial"/>
        </w:rPr>
        <w:t>5</w:t>
      </w:r>
      <w:r w:rsidRPr="006219FA">
        <w:rPr>
          <w:rFonts w:cs="Arial"/>
        </w:rPr>
        <w:t>.</w:t>
      </w:r>
      <w:r w:rsidRPr="00CC2102">
        <w:rPr>
          <w:rFonts w:cs="Arial"/>
        </w:rPr>
        <w:t xml:space="preserve"> </w:t>
      </w:r>
      <w:r w:rsidRPr="00CC2102">
        <w:rPr>
          <w:rFonts w:cs="Arial"/>
          <w:sz w:val="20"/>
          <w:szCs w:val="20"/>
        </w:rPr>
        <w:t>(Neb. Rev. Stat. §17-540)</w:t>
      </w:r>
      <w:r w:rsidRPr="00CC2102">
        <w:rPr>
          <w:rFonts w:eastAsia="Calibri" w:cs="Arial"/>
          <w:color w:val="000000"/>
        </w:rPr>
        <w:t xml:space="preserve"> </w:t>
      </w:r>
    </w:p>
    <w:p w:rsidR="006916AB" w:rsidRPr="00CC2102" w:rsidRDefault="006916AB" w:rsidP="006916AB">
      <w:pPr>
        <w:jc w:val="both"/>
        <w:rPr>
          <w:rFonts w:cs="Arial"/>
          <w:bCs/>
        </w:rPr>
      </w:pPr>
    </w:p>
    <w:p w:rsidR="002E53AA" w:rsidRPr="00CC2102" w:rsidRDefault="002E53AA" w:rsidP="00A94086">
      <w:pPr>
        <w:pStyle w:val="CPARAGRAPHHEADING"/>
      </w:pPr>
      <w:bookmarkStart w:id="24" w:name="_Toc490573916"/>
      <w:r w:rsidRPr="00CC2102">
        <w:t>SECTION 7-21</w:t>
      </w:r>
      <w:r w:rsidR="00E42C3B">
        <w:t>3</w:t>
      </w:r>
      <w:r w:rsidRPr="00CC2102">
        <w:t>:</w:t>
      </w:r>
      <w:r>
        <w:t xml:space="preserve">  RIGHT OF ENTRY FOR INSPECTION</w:t>
      </w:r>
      <w:bookmarkEnd w:id="24"/>
    </w:p>
    <w:p w:rsidR="006916AB" w:rsidRPr="00CC2102" w:rsidRDefault="006916AB" w:rsidP="006916AB">
      <w:pPr>
        <w:jc w:val="both"/>
        <w:rPr>
          <w:rFonts w:cs="Arial"/>
          <w:bCs/>
          <w:sz w:val="20"/>
          <w:szCs w:val="20"/>
        </w:rPr>
      </w:pPr>
      <w:r w:rsidRPr="004F3FC2">
        <w:rPr>
          <w:rFonts w:cs="Arial"/>
          <w:bCs/>
        </w:rPr>
        <w:t xml:space="preserve">The </w:t>
      </w:r>
      <w:r w:rsidR="007F33CD">
        <w:rPr>
          <w:rFonts w:cs="Arial"/>
          <w:bCs/>
        </w:rPr>
        <w:t>public works director</w:t>
      </w:r>
      <w:r w:rsidRPr="004F3FC2">
        <w:rPr>
          <w:rFonts w:cs="Arial"/>
          <w:bCs/>
        </w:rPr>
        <w:t xml:space="preserve"> or his duly authorized agent shall have free access at any reasonable time to all parts of each premises and building to or in which water is de</w:t>
      </w:r>
      <w:r w:rsidRPr="004F3FC2">
        <w:rPr>
          <w:rFonts w:cs="Arial"/>
          <w:bCs/>
        </w:rPr>
        <w:softHyphen/>
        <w:t>livered for the purpose of examining the pipes, fixtures, and other portions of the sy</w:t>
      </w:r>
      <w:r w:rsidRPr="004F3FC2">
        <w:rPr>
          <w:rFonts w:cs="Arial"/>
          <w:bCs/>
        </w:rPr>
        <w:t>s</w:t>
      </w:r>
      <w:r w:rsidRPr="004F3FC2">
        <w:rPr>
          <w:rFonts w:cs="Arial"/>
          <w:bCs/>
        </w:rPr>
        <w:t xml:space="preserve">tem to ascertain whether there is any disrepair or unnecessary waste of water. </w:t>
      </w:r>
      <w:r w:rsidRPr="004F3FC2">
        <w:rPr>
          <w:rFonts w:cs="Arial"/>
          <w:bCs/>
          <w:sz w:val="20"/>
          <w:szCs w:val="20"/>
        </w:rPr>
        <w:t>(Neb. Rev. Stat. §17-537)</w:t>
      </w:r>
    </w:p>
    <w:p w:rsidR="006916AB" w:rsidRPr="00CC2102" w:rsidRDefault="006916AB" w:rsidP="006916AB">
      <w:pPr>
        <w:jc w:val="both"/>
        <w:rPr>
          <w:rFonts w:cs="Arial"/>
        </w:rPr>
      </w:pPr>
    </w:p>
    <w:p w:rsidR="002E53AA" w:rsidRPr="00CC2102" w:rsidRDefault="002E53AA" w:rsidP="00A94086">
      <w:pPr>
        <w:pStyle w:val="CPARAGRAPHHEADING"/>
      </w:pPr>
      <w:bookmarkStart w:id="25" w:name="_Toc490573917"/>
      <w:r w:rsidRPr="00CC2102">
        <w:t>SECTION 7-21</w:t>
      </w:r>
      <w:r w:rsidR="00E42C3B">
        <w:t>4</w:t>
      </w:r>
      <w:r w:rsidRPr="00CC2102">
        <w:t>:</w:t>
      </w:r>
      <w:r>
        <w:t xml:space="preserve">  DESTRUCTION OF PROPERTY</w:t>
      </w:r>
      <w:bookmarkEnd w:id="25"/>
    </w:p>
    <w:p w:rsidR="006916AB" w:rsidRPr="00CC2102" w:rsidRDefault="006916AB" w:rsidP="006916AB">
      <w:pPr>
        <w:jc w:val="both"/>
        <w:rPr>
          <w:rFonts w:cs="Arial"/>
          <w:bCs/>
        </w:rPr>
      </w:pPr>
      <w:r w:rsidRPr="004F3FC2">
        <w:rPr>
          <w:rFonts w:cs="Arial"/>
          <w:bCs/>
        </w:rPr>
        <w:t>It shall be unlawful for any person to willfully or carelessly break, injure, or deface any building, ma</w:t>
      </w:r>
      <w:r w:rsidRPr="004F3FC2">
        <w:rPr>
          <w:rFonts w:cs="Arial"/>
          <w:bCs/>
        </w:rPr>
        <w:softHyphen/>
        <w:t>chinery, apparatus, fixture, attachment, or appurtenance of the Water Department. No person may deposit anything in a stop box or commit any act tending to obstruct or impair the intended use of any of the above-mentioned property with</w:t>
      </w:r>
      <w:r w:rsidRPr="004F3FC2">
        <w:rPr>
          <w:rFonts w:cs="Arial"/>
          <w:bCs/>
        </w:rPr>
        <w:softHyphen/>
        <w:t xml:space="preserve">out the written permission of the </w:t>
      </w:r>
      <w:r w:rsidR="007F33CD">
        <w:rPr>
          <w:rFonts w:cs="Arial"/>
          <w:bCs/>
        </w:rPr>
        <w:t>public works director</w:t>
      </w:r>
      <w:r w:rsidRPr="004F3FC2">
        <w:rPr>
          <w:rFonts w:cs="Arial"/>
          <w:bCs/>
        </w:rPr>
        <w:t>.</w:t>
      </w:r>
    </w:p>
    <w:p w:rsidR="006916AB" w:rsidRPr="00CC2102" w:rsidRDefault="006916AB" w:rsidP="006916AB">
      <w:pPr>
        <w:jc w:val="both"/>
        <w:rPr>
          <w:rFonts w:cs="Arial"/>
        </w:rPr>
      </w:pPr>
    </w:p>
    <w:p w:rsidR="006916AB" w:rsidRPr="00CC2102" w:rsidRDefault="006916AB" w:rsidP="00A94086">
      <w:pPr>
        <w:pStyle w:val="CPARAGRAPHHEADING"/>
      </w:pPr>
      <w:bookmarkStart w:id="26" w:name="_Toc490573918"/>
      <w:r w:rsidRPr="00CC2102">
        <w:t>SECTION 7-21</w:t>
      </w:r>
      <w:r w:rsidR="00E42C3B">
        <w:t>5</w:t>
      </w:r>
      <w:r w:rsidRPr="00CC2102">
        <w:t>:  FIRE HYDRANTS</w:t>
      </w:r>
      <w:bookmarkEnd w:id="26"/>
    </w:p>
    <w:p w:rsidR="006916AB" w:rsidRPr="006219FA" w:rsidRDefault="006916AB" w:rsidP="006916AB">
      <w:pPr>
        <w:jc w:val="both"/>
        <w:rPr>
          <w:rFonts w:cs="Arial"/>
        </w:rPr>
      </w:pPr>
      <w:r w:rsidRPr="006219FA">
        <w:rPr>
          <w:rFonts w:cs="Arial"/>
        </w:rPr>
        <w:t>All hydrants for the purpose of extinguishing fires are hereby declared to be public hydrants and it shall be un</w:t>
      </w:r>
      <w:r w:rsidRPr="006219FA">
        <w:rPr>
          <w:rFonts w:cs="Arial"/>
        </w:rPr>
        <w:softHyphen/>
        <w:t xml:space="preserve">lawful for any person other than </w:t>
      </w:r>
      <w:r w:rsidR="000C791D" w:rsidRPr="006219FA">
        <w:rPr>
          <w:rFonts w:cs="Arial"/>
        </w:rPr>
        <w:t xml:space="preserve">(A) </w:t>
      </w:r>
      <w:r w:rsidRPr="006219FA">
        <w:rPr>
          <w:rFonts w:cs="Arial"/>
        </w:rPr>
        <w:t xml:space="preserve">members of the Fire Department under the orders of the fire chief or the assistant chief or </w:t>
      </w:r>
      <w:r w:rsidR="000C791D" w:rsidRPr="006219FA">
        <w:rPr>
          <w:rFonts w:cs="Arial"/>
        </w:rPr>
        <w:t xml:space="preserve">(B) </w:t>
      </w:r>
      <w:r w:rsidRPr="006219FA">
        <w:rPr>
          <w:rFonts w:cs="Arial"/>
        </w:rPr>
        <w:t>employees of the Water Department to open or at</w:t>
      </w:r>
      <w:r w:rsidRPr="006219FA">
        <w:rPr>
          <w:rFonts w:cs="Arial"/>
        </w:rPr>
        <w:softHyphen/>
        <w:t xml:space="preserve">tempt to open any of the hydrants and draw </w:t>
      </w:r>
      <w:r w:rsidRPr="006219FA">
        <w:rPr>
          <w:rFonts w:cs="Arial"/>
        </w:rPr>
        <w:lastRenderedPageBreak/>
        <w:t>water from the same or in any manner to interfere with the hydrants.</w:t>
      </w:r>
    </w:p>
    <w:p w:rsidR="006916AB" w:rsidRPr="00CC2102" w:rsidRDefault="006916AB" w:rsidP="006916AB">
      <w:pPr>
        <w:jc w:val="both"/>
        <w:rPr>
          <w:rFonts w:cs="Arial"/>
        </w:rPr>
      </w:pPr>
    </w:p>
    <w:p w:rsidR="006916AB" w:rsidRPr="00CC2102" w:rsidRDefault="006916AB" w:rsidP="00A94086">
      <w:pPr>
        <w:pStyle w:val="CPARAGRAPHHEADING"/>
      </w:pPr>
      <w:bookmarkStart w:id="27" w:name="_Toc490573919"/>
      <w:r w:rsidRPr="00CC2102">
        <w:t>SECTION 7-2</w:t>
      </w:r>
      <w:r w:rsidR="000C791D">
        <w:t>1</w:t>
      </w:r>
      <w:r w:rsidR="00E42C3B">
        <w:t>6</w:t>
      </w:r>
      <w:r w:rsidRPr="00CC2102">
        <w:t>:  POLLUTION</w:t>
      </w:r>
      <w:r w:rsidR="0045187E">
        <w:t xml:space="preserve"> OR CONTAMINATIOn</w:t>
      </w:r>
      <w:bookmarkEnd w:id="27"/>
    </w:p>
    <w:p w:rsidR="00425665" w:rsidRPr="0045187E" w:rsidRDefault="00887B98" w:rsidP="000F41BE">
      <w:pPr>
        <w:jc w:val="both"/>
        <w:rPr>
          <w:rFonts w:cs="Arial"/>
          <w:sz w:val="20"/>
          <w:szCs w:val="20"/>
        </w:rPr>
      </w:pPr>
      <w:r w:rsidRPr="00AC6FC6">
        <w:rPr>
          <w:iCs/>
        </w:rPr>
        <w:t>No person shall place i</w:t>
      </w:r>
      <w:r w:rsidR="0045187E">
        <w:rPr>
          <w:iCs/>
        </w:rPr>
        <w:t>n, near or around the reservoir,</w:t>
      </w:r>
      <w:r w:rsidRPr="00AC6FC6">
        <w:rPr>
          <w:iCs/>
        </w:rPr>
        <w:t xml:space="preserve"> catch basins or any other part of the waterworks system of the village any dirt, filth</w:t>
      </w:r>
      <w:r w:rsidR="004F3FC2" w:rsidRPr="00AC6FC6">
        <w:rPr>
          <w:iCs/>
        </w:rPr>
        <w:t xml:space="preserve"> or impure substance whatsoever</w:t>
      </w:r>
      <w:r w:rsidRPr="00AC6FC6">
        <w:rPr>
          <w:iCs/>
        </w:rPr>
        <w:t xml:space="preserve"> nor any substance or fluid by which the water shall be rendered impure, unpalatable or dangerous for human or animal consumption.</w:t>
      </w:r>
      <w:r w:rsidR="0045187E">
        <w:rPr>
          <w:iCs/>
        </w:rPr>
        <w:t xml:space="preserve"> </w:t>
      </w:r>
      <w:r w:rsidR="0045187E" w:rsidRPr="00CC2102">
        <w:rPr>
          <w:rFonts w:cs="Arial"/>
          <w:sz w:val="20"/>
          <w:szCs w:val="20"/>
        </w:rPr>
        <w:t>(Neb. Rev. Stat. §17-536)</w:t>
      </w:r>
    </w:p>
    <w:p w:rsidR="00887B98" w:rsidRDefault="00887B98" w:rsidP="00303E99">
      <w:pPr>
        <w:rPr>
          <w:b/>
          <w:i/>
          <w:iCs/>
          <w:highlight w:val="green"/>
        </w:rPr>
      </w:pPr>
    </w:p>
    <w:p w:rsidR="00F22AA7" w:rsidRPr="00F22AA7" w:rsidRDefault="00F22AA7" w:rsidP="00A94086">
      <w:pPr>
        <w:pStyle w:val="CPARAGRAPHHEADING"/>
        <w:rPr>
          <w:szCs w:val="22"/>
        </w:rPr>
      </w:pPr>
      <w:bookmarkStart w:id="28" w:name="_Toc315352532"/>
      <w:bookmarkStart w:id="29" w:name="_Toc405803048"/>
      <w:bookmarkStart w:id="30" w:name="_Toc490573920"/>
      <w:r w:rsidRPr="00B7200A">
        <w:t>SECTION 7-2</w:t>
      </w:r>
      <w:r w:rsidR="00E04EF1">
        <w:t>1</w:t>
      </w:r>
      <w:r w:rsidR="00E42C3B">
        <w:t>7</w:t>
      </w:r>
      <w:r w:rsidR="000F3538" w:rsidRPr="00B7200A">
        <w:t xml:space="preserve">:  </w:t>
      </w:r>
      <w:r w:rsidR="000F3538" w:rsidRPr="000F41BE">
        <w:t>BACKFLOW PREVENTION</w:t>
      </w:r>
      <w:r w:rsidRPr="000F41BE">
        <w:t>; CUSTOMER</w:t>
      </w:r>
      <w:bookmarkEnd w:id="28"/>
      <w:r w:rsidR="000F3538" w:rsidRPr="00B7200A">
        <w:t xml:space="preserve"> </w:t>
      </w:r>
      <w:r w:rsidRPr="00B7200A">
        <w:rPr>
          <w:szCs w:val="22"/>
        </w:rPr>
        <w:t>INSTALLA</w:t>
      </w:r>
      <w:r w:rsidRPr="00B7200A">
        <w:rPr>
          <w:szCs w:val="22"/>
        </w:rPr>
        <w:softHyphen/>
        <w:t>TION AND</w:t>
      </w:r>
      <w:r w:rsidRPr="00F22AA7">
        <w:rPr>
          <w:szCs w:val="22"/>
        </w:rPr>
        <w:t xml:space="preserve"> MAINTENANCE; TESTING</w:t>
      </w:r>
      <w:bookmarkEnd w:id="29"/>
      <w:bookmarkEnd w:id="30"/>
    </w:p>
    <w:p w:rsidR="00F22AA7" w:rsidRPr="00F22AA7" w:rsidRDefault="00F22AA7" w:rsidP="00F22AA7">
      <w:pPr>
        <w:kinsoku/>
        <w:jc w:val="both"/>
        <w:rPr>
          <w:rFonts w:eastAsia="Calibri" w:cs="Arial"/>
          <w:szCs w:val="22"/>
        </w:rPr>
      </w:pPr>
      <w:r w:rsidRPr="00F22AA7">
        <w:rPr>
          <w:rFonts w:eastAsiaTheme="minorHAnsi" w:cs="Arial"/>
          <w:szCs w:val="22"/>
        </w:rPr>
        <w:tab/>
        <w:t>A</w:t>
      </w:r>
      <w:r w:rsidRPr="00F22AA7">
        <w:rPr>
          <w:rFonts w:eastAsia="Calibri" w:cs="Arial"/>
          <w:szCs w:val="22"/>
        </w:rPr>
        <w:t xml:space="preserve">. A customer of the Water Department may be required by the </w:t>
      </w:r>
      <w:r w:rsidR="007F33CD">
        <w:rPr>
          <w:rFonts w:eastAsia="Calibri" w:cs="Arial"/>
          <w:szCs w:val="22"/>
        </w:rPr>
        <w:t>public works director</w:t>
      </w:r>
      <w:r w:rsidRPr="00F22AA7">
        <w:rPr>
          <w:rFonts w:eastAsia="Calibri" w:cs="Arial"/>
          <w:szCs w:val="22"/>
        </w:rPr>
        <w:t xml:space="preserve"> to install and maintain </w:t>
      </w:r>
      <w:r w:rsidR="00B96940" w:rsidRPr="00F22AA7">
        <w:rPr>
          <w:rFonts w:eastAsia="Calibri" w:cs="Arial"/>
          <w:szCs w:val="22"/>
        </w:rPr>
        <w:t xml:space="preserve">at his or her expense </w:t>
      </w:r>
      <w:r w:rsidRPr="00F22AA7">
        <w:rPr>
          <w:rFonts w:eastAsia="Calibri" w:cs="Arial"/>
          <w:szCs w:val="22"/>
        </w:rPr>
        <w:t>a properly located backflow pr</w:t>
      </w:r>
      <w:r w:rsidRPr="00F22AA7">
        <w:rPr>
          <w:rFonts w:eastAsia="Calibri" w:cs="Arial"/>
          <w:szCs w:val="22"/>
        </w:rPr>
        <w:t>e</w:t>
      </w:r>
      <w:r w:rsidRPr="00F22AA7">
        <w:rPr>
          <w:rFonts w:eastAsia="Calibri" w:cs="Arial"/>
          <w:szCs w:val="22"/>
        </w:rPr>
        <w:t>vention device appropriate to the potential hazards set forth in Nebraska Depart</w:t>
      </w:r>
      <w:r w:rsidRPr="00F22AA7">
        <w:rPr>
          <w:rFonts w:eastAsia="Calibri" w:cs="Arial"/>
          <w:szCs w:val="22"/>
        </w:rPr>
        <w:softHyphen/>
        <w:t xml:space="preserve">ment of Health, </w:t>
      </w:r>
      <w:r w:rsidR="000A2A28" w:rsidRPr="00F22AA7">
        <w:rPr>
          <w:rFonts w:eastAsia="Calibri" w:cs="Arial"/>
          <w:szCs w:val="22"/>
        </w:rPr>
        <w:t xml:space="preserve">Title 179, </w:t>
      </w:r>
      <w:r w:rsidRPr="00F22AA7">
        <w:rPr>
          <w:rFonts w:eastAsia="Calibri" w:cs="Arial"/>
          <w:szCs w:val="22"/>
        </w:rPr>
        <w:t xml:space="preserve">and approved by the </w:t>
      </w:r>
      <w:r w:rsidR="007F33CD">
        <w:rPr>
          <w:rFonts w:eastAsia="Calibri" w:cs="Arial"/>
          <w:szCs w:val="22"/>
        </w:rPr>
        <w:t>public works director</w:t>
      </w:r>
      <w:r w:rsidRPr="00F22AA7">
        <w:rPr>
          <w:rFonts w:eastAsia="Calibri" w:cs="Arial"/>
          <w:szCs w:val="22"/>
        </w:rPr>
        <w:t>.</w:t>
      </w:r>
    </w:p>
    <w:p w:rsidR="00F22AA7" w:rsidRPr="00F22AA7" w:rsidRDefault="00F22AA7" w:rsidP="00F22AA7">
      <w:pPr>
        <w:widowControl/>
        <w:kinsoku/>
        <w:jc w:val="both"/>
        <w:rPr>
          <w:rFonts w:eastAsia="Calibri" w:cs="Arial"/>
          <w:szCs w:val="22"/>
        </w:rPr>
      </w:pPr>
    </w:p>
    <w:p w:rsidR="00F22AA7" w:rsidRPr="00F22AA7" w:rsidRDefault="00F22AA7" w:rsidP="00F22AA7">
      <w:pPr>
        <w:widowControl/>
        <w:kinsoku/>
        <w:jc w:val="both"/>
        <w:rPr>
          <w:rFonts w:eastAsia="Calibri" w:cs="Arial"/>
          <w:szCs w:val="22"/>
        </w:rPr>
      </w:pPr>
      <w:r w:rsidRPr="00F22AA7">
        <w:rPr>
          <w:rFonts w:eastAsia="Calibri" w:cs="Arial"/>
          <w:szCs w:val="22"/>
        </w:rPr>
        <w:tab/>
      </w:r>
      <w:r w:rsidRPr="00F22AA7">
        <w:rPr>
          <w:rFonts w:eastAsiaTheme="minorHAnsi" w:cs="Arial"/>
          <w:szCs w:val="22"/>
        </w:rPr>
        <w:t>B</w:t>
      </w:r>
      <w:r w:rsidRPr="00F22AA7">
        <w:rPr>
          <w:rFonts w:eastAsia="Calibri" w:cs="Arial"/>
          <w:szCs w:val="22"/>
        </w:rPr>
        <w:t xml:space="preserve">. The customer shall make application to the </w:t>
      </w:r>
      <w:r w:rsidR="007F33CD">
        <w:rPr>
          <w:rFonts w:eastAsia="Calibri" w:cs="Arial"/>
          <w:szCs w:val="22"/>
        </w:rPr>
        <w:t>public works director</w:t>
      </w:r>
      <w:r w:rsidRPr="00F22AA7">
        <w:rPr>
          <w:rFonts w:eastAsia="Calibri" w:cs="Arial"/>
          <w:szCs w:val="22"/>
        </w:rPr>
        <w:t xml:space="preserve"> to install a required backflow prevention device on a form provided by the village. The applic</w:t>
      </w:r>
      <w:r w:rsidRPr="00F22AA7">
        <w:rPr>
          <w:rFonts w:eastAsia="Calibri" w:cs="Arial"/>
          <w:szCs w:val="22"/>
        </w:rPr>
        <w:t>a</w:t>
      </w:r>
      <w:r w:rsidRPr="00F22AA7">
        <w:rPr>
          <w:rFonts w:eastAsia="Calibri" w:cs="Arial"/>
          <w:szCs w:val="22"/>
        </w:rPr>
        <w:t>tion shall contain at a minimum the name and address of the applicant, the type of potential hazard protection required, and the type of backflow device to be installed</w:t>
      </w:r>
      <w:r w:rsidR="00B12665">
        <w:rPr>
          <w:rFonts w:eastAsia="Calibri" w:cs="Arial"/>
          <w:szCs w:val="22"/>
        </w:rPr>
        <w:t>,</w:t>
      </w:r>
      <w:r w:rsidRPr="00F22AA7">
        <w:rPr>
          <w:rFonts w:eastAsia="Calibri" w:cs="Arial"/>
          <w:szCs w:val="22"/>
        </w:rPr>
        <w:t xml:space="preserve"> including brand and model number. The </w:t>
      </w:r>
      <w:r w:rsidR="007F33CD">
        <w:rPr>
          <w:rFonts w:eastAsia="Calibri" w:cs="Arial"/>
          <w:szCs w:val="22"/>
        </w:rPr>
        <w:t>director</w:t>
      </w:r>
      <w:r w:rsidRPr="00F22AA7">
        <w:rPr>
          <w:rFonts w:eastAsia="Calibri" w:cs="Arial"/>
          <w:szCs w:val="22"/>
        </w:rPr>
        <w:t xml:space="preserve"> shall approve or disap</w:t>
      </w:r>
      <w:r w:rsidRPr="00F22AA7">
        <w:rPr>
          <w:rFonts w:eastAsia="Calibri" w:cs="Arial"/>
          <w:szCs w:val="22"/>
        </w:rPr>
        <w:softHyphen/>
        <w:t>prove the a</w:t>
      </w:r>
      <w:r w:rsidRPr="00F22AA7">
        <w:rPr>
          <w:rFonts w:eastAsia="Calibri" w:cs="Arial"/>
          <w:szCs w:val="22"/>
        </w:rPr>
        <w:t>p</w:t>
      </w:r>
      <w:r w:rsidRPr="00F22AA7">
        <w:rPr>
          <w:rFonts w:eastAsia="Calibri" w:cs="Arial"/>
          <w:szCs w:val="22"/>
        </w:rPr>
        <w:t>plication based on his opinion of whether such installation will protect the village w</w:t>
      </w:r>
      <w:r w:rsidRPr="00F22AA7">
        <w:rPr>
          <w:rFonts w:eastAsia="Calibri" w:cs="Arial"/>
          <w:szCs w:val="22"/>
        </w:rPr>
        <w:t>a</w:t>
      </w:r>
      <w:r w:rsidRPr="00F22AA7">
        <w:rPr>
          <w:rFonts w:eastAsia="Calibri" w:cs="Arial"/>
          <w:szCs w:val="22"/>
        </w:rPr>
        <w:t xml:space="preserve">ter distribution system from potential backflow and </w:t>
      </w:r>
      <w:r w:rsidR="00060456">
        <w:rPr>
          <w:rFonts w:eastAsia="Calibri" w:cs="Arial"/>
          <w:szCs w:val="22"/>
        </w:rPr>
        <w:t>cross-connection</w:t>
      </w:r>
      <w:r w:rsidRPr="00F22AA7">
        <w:rPr>
          <w:rFonts w:eastAsia="Calibri" w:cs="Arial"/>
          <w:szCs w:val="22"/>
        </w:rPr>
        <w:t xml:space="preserve"> hazards.</w:t>
      </w:r>
    </w:p>
    <w:p w:rsidR="00F22AA7" w:rsidRPr="00F22AA7" w:rsidRDefault="00F22AA7" w:rsidP="00F22AA7">
      <w:pPr>
        <w:widowControl/>
        <w:kinsoku/>
        <w:jc w:val="both"/>
        <w:rPr>
          <w:rFonts w:eastAsia="Calibri" w:cs="Arial"/>
          <w:szCs w:val="22"/>
        </w:rPr>
      </w:pPr>
    </w:p>
    <w:p w:rsidR="00F22AA7" w:rsidRPr="00F22AA7" w:rsidRDefault="00F22AA7" w:rsidP="00212369">
      <w:pPr>
        <w:kinsoku/>
        <w:jc w:val="both"/>
        <w:rPr>
          <w:rFonts w:eastAsia="Calibri" w:cs="Arial"/>
          <w:szCs w:val="22"/>
        </w:rPr>
      </w:pPr>
      <w:r w:rsidRPr="00F22AA7">
        <w:rPr>
          <w:rFonts w:eastAsia="Calibri" w:cs="Arial"/>
          <w:szCs w:val="22"/>
        </w:rPr>
        <w:tab/>
      </w:r>
      <w:r w:rsidRPr="00F22AA7">
        <w:rPr>
          <w:rFonts w:eastAsiaTheme="minorHAnsi" w:cs="Arial"/>
          <w:szCs w:val="22"/>
        </w:rPr>
        <w:t>C</w:t>
      </w:r>
      <w:r w:rsidRPr="00F22AA7">
        <w:rPr>
          <w:rFonts w:eastAsia="Calibri" w:cs="Arial"/>
          <w:szCs w:val="22"/>
        </w:rPr>
        <w:t>. The installation of the device shall be subject to all oth</w:t>
      </w:r>
      <w:r w:rsidRPr="00F22AA7">
        <w:rPr>
          <w:rFonts w:eastAsia="Calibri" w:cs="Arial"/>
          <w:szCs w:val="22"/>
        </w:rPr>
        <w:softHyphen/>
        <w:t xml:space="preserve">er sections of this code dealing with installation of plumbing, including the use of a </w:t>
      </w:r>
      <w:r w:rsidR="002264A6">
        <w:rPr>
          <w:rFonts w:eastAsia="Calibri" w:cs="Arial"/>
          <w:szCs w:val="22"/>
        </w:rPr>
        <w:t>licensed plumber</w:t>
      </w:r>
      <w:r w:rsidR="0034136C">
        <w:rPr>
          <w:rFonts w:eastAsia="Calibri" w:cs="Arial"/>
          <w:szCs w:val="22"/>
        </w:rPr>
        <w:t>, if applicable</w:t>
      </w:r>
      <w:r w:rsidRPr="00F22AA7">
        <w:rPr>
          <w:rFonts w:eastAsia="Calibri" w:cs="Arial"/>
          <w:szCs w:val="22"/>
        </w:rPr>
        <w:t>.</w:t>
      </w:r>
    </w:p>
    <w:p w:rsidR="00F22AA7" w:rsidRDefault="00F22AA7" w:rsidP="00F22AA7">
      <w:pPr>
        <w:widowControl/>
        <w:kinsoku/>
        <w:jc w:val="both"/>
        <w:rPr>
          <w:rFonts w:eastAsia="Calibri" w:cs="Arial"/>
          <w:szCs w:val="22"/>
        </w:rPr>
      </w:pPr>
    </w:p>
    <w:p w:rsidR="00F22AA7" w:rsidRPr="000B2B61" w:rsidRDefault="00F22AA7" w:rsidP="000B2B61">
      <w:pPr>
        <w:autoSpaceDE w:val="0"/>
        <w:autoSpaceDN w:val="0"/>
        <w:adjustRightInd w:val="0"/>
        <w:jc w:val="both"/>
        <w:rPr>
          <w:rFonts w:cs="Arial"/>
        </w:rPr>
      </w:pPr>
      <w:r w:rsidRPr="00F22AA7">
        <w:rPr>
          <w:rFonts w:eastAsia="Calibri" w:cs="Arial"/>
          <w:szCs w:val="22"/>
        </w:rPr>
        <w:tab/>
      </w:r>
      <w:r w:rsidRPr="00F22AA7">
        <w:rPr>
          <w:rFonts w:eastAsiaTheme="minorHAnsi" w:cs="Arial"/>
          <w:szCs w:val="22"/>
        </w:rPr>
        <w:t>D</w:t>
      </w:r>
      <w:r w:rsidRPr="00F22AA7">
        <w:rPr>
          <w:rFonts w:eastAsia="Calibri" w:cs="Arial"/>
          <w:szCs w:val="22"/>
        </w:rPr>
        <w:t xml:space="preserve">. </w:t>
      </w:r>
      <w:r w:rsidR="002264A6">
        <w:rPr>
          <w:rFonts w:eastAsia="Calibri" w:cs="Arial"/>
          <w:szCs w:val="22"/>
        </w:rPr>
        <w:t xml:space="preserve">Every </w:t>
      </w:r>
      <w:r w:rsidR="002264A6" w:rsidRPr="00F22AA7">
        <w:rPr>
          <w:rFonts w:eastAsia="Calibri" w:cs="Arial"/>
          <w:szCs w:val="22"/>
        </w:rPr>
        <w:t>backflow prevention device equipped with a test port</w:t>
      </w:r>
      <w:r w:rsidR="002264A6">
        <w:rPr>
          <w:rFonts w:eastAsia="Calibri" w:cs="Arial"/>
          <w:szCs w:val="22"/>
        </w:rPr>
        <w:t xml:space="preserve"> shall </w:t>
      </w:r>
      <w:r w:rsidR="002264A6" w:rsidRPr="00D846EC">
        <w:rPr>
          <w:rFonts w:cs="Arial"/>
        </w:rPr>
        <w:t>be tested as of</w:t>
      </w:r>
      <w:r w:rsidR="002264A6">
        <w:rPr>
          <w:rFonts w:cs="Arial"/>
        </w:rPr>
        <w:t xml:space="preserve">ten as </w:t>
      </w:r>
      <w:r w:rsidR="002264A6" w:rsidRPr="00D846EC">
        <w:rPr>
          <w:rFonts w:cs="Arial"/>
        </w:rPr>
        <w:t xml:space="preserve">required by the </w:t>
      </w:r>
      <w:r w:rsidR="002264A6">
        <w:rPr>
          <w:rFonts w:cs="Arial"/>
        </w:rPr>
        <w:t>village</w:t>
      </w:r>
      <w:r w:rsidR="002264A6" w:rsidRPr="00D846EC">
        <w:rPr>
          <w:rFonts w:cs="Arial"/>
        </w:rPr>
        <w:t xml:space="preserve"> but at le</w:t>
      </w:r>
      <w:r w:rsidR="002264A6">
        <w:rPr>
          <w:rFonts w:cs="Arial"/>
        </w:rPr>
        <w:t xml:space="preserve">ast once each year by a Grade 6 </w:t>
      </w:r>
      <w:r w:rsidR="002264A6" w:rsidRPr="00D846EC">
        <w:rPr>
          <w:rFonts w:cs="Arial"/>
        </w:rPr>
        <w:t xml:space="preserve">certified water operator, with test results certified to the </w:t>
      </w:r>
      <w:r w:rsidR="002264A6">
        <w:rPr>
          <w:rFonts w:cs="Arial"/>
        </w:rPr>
        <w:t xml:space="preserve">village as often </w:t>
      </w:r>
      <w:r w:rsidR="002264A6" w:rsidRPr="00D846EC">
        <w:rPr>
          <w:rFonts w:cs="Arial"/>
        </w:rPr>
        <w:t xml:space="preserve">as required but in no </w:t>
      </w:r>
      <w:r w:rsidR="002264A6">
        <w:rPr>
          <w:rFonts w:cs="Arial"/>
        </w:rPr>
        <w:t xml:space="preserve">case more than 30 calendar days </w:t>
      </w:r>
      <w:r w:rsidR="002264A6" w:rsidRPr="00D846EC">
        <w:rPr>
          <w:rFonts w:cs="Arial"/>
        </w:rPr>
        <w:t>after the test.</w:t>
      </w:r>
      <w:r w:rsidR="000B2B61">
        <w:rPr>
          <w:rFonts w:cs="Arial"/>
        </w:rPr>
        <w:t xml:space="preserve"> </w:t>
      </w:r>
      <w:r w:rsidRPr="000B2B61">
        <w:rPr>
          <w:rFonts w:eastAsia="Calibri" w:cs="Arial"/>
          <w:szCs w:val="22"/>
        </w:rPr>
        <w:t>Such certification shall be made on a form available at the office of the village clerk.</w:t>
      </w:r>
    </w:p>
    <w:p w:rsidR="00F22AA7" w:rsidRPr="00F22AA7" w:rsidRDefault="00F22AA7" w:rsidP="00F22AA7">
      <w:pPr>
        <w:widowControl/>
        <w:kinsoku/>
        <w:jc w:val="both"/>
        <w:rPr>
          <w:rFonts w:eastAsia="Calibri" w:cs="Arial"/>
          <w:szCs w:val="22"/>
        </w:rPr>
      </w:pPr>
    </w:p>
    <w:p w:rsidR="00F22AA7" w:rsidRPr="00F22AA7" w:rsidRDefault="00F22AA7" w:rsidP="00F22AA7">
      <w:pPr>
        <w:tabs>
          <w:tab w:val="left" w:pos="1080"/>
        </w:tabs>
        <w:kinsoku/>
        <w:ind w:firstLine="720"/>
        <w:jc w:val="both"/>
        <w:rPr>
          <w:rFonts w:eastAsia="Calibri" w:cs="Arial"/>
          <w:szCs w:val="22"/>
        </w:rPr>
      </w:pPr>
      <w:r w:rsidRPr="00F22AA7">
        <w:rPr>
          <w:rFonts w:eastAsia="Calibri" w:cs="Arial"/>
          <w:szCs w:val="22"/>
        </w:rPr>
        <w:t xml:space="preserve">E. All customers of the Water Department shall be required to report to the </w:t>
      </w:r>
      <w:r w:rsidR="007F33CD">
        <w:rPr>
          <w:rFonts w:eastAsia="Calibri" w:cs="Arial"/>
          <w:szCs w:val="22"/>
        </w:rPr>
        <w:t>public works director</w:t>
      </w:r>
      <w:r w:rsidRPr="00F22AA7">
        <w:rPr>
          <w:rFonts w:eastAsia="Calibri" w:cs="Arial"/>
          <w:szCs w:val="22"/>
        </w:rPr>
        <w:t xml:space="preserve"> at least every five years any potential </w:t>
      </w:r>
      <w:r w:rsidR="004B5FED">
        <w:rPr>
          <w:rFonts w:eastAsia="Calibri" w:cs="Arial"/>
          <w:szCs w:val="22"/>
        </w:rPr>
        <w:t>backflow hazards</w:t>
      </w:r>
      <w:r w:rsidRPr="00F22AA7">
        <w:rPr>
          <w:rFonts w:eastAsia="Calibri" w:cs="Arial"/>
          <w:szCs w:val="22"/>
        </w:rPr>
        <w:t xml:space="preserve"> which may be on their premises. </w:t>
      </w:r>
    </w:p>
    <w:p w:rsidR="00F22AA7" w:rsidRPr="00F22AA7" w:rsidRDefault="00F22AA7" w:rsidP="00F22AA7">
      <w:pPr>
        <w:widowControl/>
        <w:kinsoku/>
        <w:jc w:val="both"/>
        <w:rPr>
          <w:rFonts w:eastAsia="Calibri" w:cs="Arial"/>
          <w:szCs w:val="22"/>
        </w:rPr>
      </w:pPr>
      <w:r w:rsidRPr="00F22AA7">
        <w:rPr>
          <w:rFonts w:eastAsia="Calibri" w:cs="Arial"/>
          <w:szCs w:val="22"/>
        </w:rPr>
        <w:tab/>
      </w:r>
    </w:p>
    <w:p w:rsidR="00F22AA7" w:rsidRPr="00F22AA7" w:rsidRDefault="00F22AA7" w:rsidP="00F22AA7">
      <w:pPr>
        <w:widowControl/>
        <w:kinsoku/>
        <w:ind w:firstLine="720"/>
        <w:jc w:val="both"/>
        <w:rPr>
          <w:rFonts w:eastAsia="Calibri" w:cs="Arial"/>
          <w:szCs w:val="22"/>
        </w:rPr>
      </w:pPr>
      <w:r w:rsidRPr="00F22AA7">
        <w:rPr>
          <w:rFonts w:eastAsiaTheme="minorHAnsi" w:cs="Arial"/>
          <w:szCs w:val="22"/>
        </w:rPr>
        <w:t>F</w:t>
      </w:r>
      <w:r w:rsidRPr="00F22AA7">
        <w:rPr>
          <w:rFonts w:eastAsia="Calibri" w:cs="Arial"/>
          <w:szCs w:val="22"/>
        </w:rPr>
        <w:t xml:space="preserve">. Any decision of the </w:t>
      </w:r>
      <w:r w:rsidR="007F33CD">
        <w:rPr>
          <w:rFonts w:eastAsia="Calibri" w:cs="Arial"/>
          <w:szCs w:val="22"/>
        </w:rPr>
        <w:t>public works director</w:t>
      </w:r>
      <w:r w:rsidRPr="00F22AA7">
        <w:rPr>
          <w:rFonts w:eastAsia="Calibri" w:cs="Arial"/>
          <w:szCs w:val="22"/>
        </w:rPr>
        <w:t xml:space="preserve"> may be ap</w:t>
      </w:r>
      <w:r w:rsidRPr="00F22AA7">
        <w:rPr>
          <w:rFonts w:eastAsia="Calibri" w:cs="Arial"/>
          <w:szCs w:val="22"/>
        </w:rPr>
        <w:softHyphen/>
        <w:t xml:space="preserve">pealed to the Village Board. </w:t>
      </w:r>
    </w:p>
    <w:p w:rsidR="007A3993" w:rsidRDefault="007A3993" w:rsidP="00F94D45">
      <w:pPr>
        <w:widowControl/>
        <w:kinsoku/>
        <w:jc w:val="both"/>
        <w:rPr>
          <w:rFonts w:eastAsia="Calibri" w:cs="Arial"/>
          <w:szCs w:val="22"/>
        </w:rPr>
      </w:pPr>
    </w:p>
    <w:p w:rsidR="00FD2238" w:rsidRPr="00CC2102" w:rsidRDefault="00FD2238" w:rsidP="00A94086">
      <w:pPr>
        <w:pStyle w:val="CPARAGRAPHHEADING"/>
      </w:pPr>
      <w:bookmarkStart w:id="31" w:name="_Toc490573921"/>
      <w:r w:rsidRPr="00CC2102">
        <w:t>SECTION 7-</w:t>
      </w:r>
      <w:r w:rsidR="006E33C3" w:rsidRPr="00CC2102">
        <w:t>2</w:t>
      </w:r>
      <w:r w:rsidR="00E42C3B">
        <w:t>18</w:t>
      </w:r>
      <w:r w:rsidRPr="00CC2102">
        <w:t>:  WELLS AND OTHER UNDERGROUND FACILITIES; DISTANCE</w:t>
      </w:r>
      <w:r w:rsidR="00ED7ED5" w:rsidRPr="00CC2102">
        <w:t xml:space="preserve"> </w:t>
      </w:r>
      <w:r w:rsidRPr="00CC2102">
        <w:t>FROM VILLAGE WATER SOURCES</w:t>
      </w:r>
      <w:bookmarkEnd w:id="31"/>
    </w:p>
    <w:p w:rsidR="00FD2238" w:rsidRPr="006219FA" w:rsidRDefault="003502C2" w:rsidP="003502C2">
      <w:pPr>
        <w:ind w:firstLine="720"/>
        <w:jc w:val="both"/>
        <w:rPr>
          <w:rFonts w:cs="Arial"/>
        </w:rPr>
      </w:pPr>
      <w:r w:rsidRPr="006219FA">
        <w:rPr>
          <w:rFonts w:cs="Arial"/>
        </w:rPr>
        <w:t xml:space="preserve">A. </w:t>
      </w:r>
      <w:r w:rsidR="00FD2238" w:rsidRPr="006219FA">
        <w:rPr>
          <w:rFonts w:cs="Arial"/>
        </w:rPr>
        <w:t>It shall be unlawful to cause pollution to or be in a position to cause poll</w:t>
      </w:r>
      <w:r w:rsidR="00FD2238" w:rsidRPr="006219FA">
        <w:rPr>
          <w:rFonts w:cs="Arial"/>
        </w:rPr>
        <w:t>u</w:t>
      </w:r>
      <w:r w:rsidR="00FD2238" w:rsidRPr="006219FA">
        <w:rPr>
          <w:rFonts w:cs="Arial"/>
        </w:rPr>
        <w:lastRenderedPageBreak/>
        <w:t>tion to the public water supply by willfully or carelessly allowing the following facilities, acts</w:t>
      </w:r>
      <w:r w:rsidR="00E9573A" w:rsidRPr="006219FA">
        <w:rPr>
          <w:rFonts w:cs="Arial"/>
        </w:rPr>
        <w:t>,</w:t>
      </w:r>
      <w:r w:rsidR="00FD2238" w:rsidRPr="006219FA">
        <w:rPr>
          <w:rFonts w:cs="Arial"/>
        </w:rPr>
        <w:t xml:space="preserve"> or events within the specified footage of any village public wa</w:t>
      </w:r>
      <w:r w:rsidR="00FD2238" w:rsidRPr="006219FA">
        <w:rPr>
          <w:rFonts w:cs="Arial"/>
        </w:rPr>
        <w:softHyphen/>
        <w:t>ter supply well. The following facilities, acts</w:t>
      </w:r>
      <w:r w:rsidR="00E9573A" w:rsidRPr="006219FA">
        <w:rPr>
          <w:rFonts w:cs="Arial"/>
        </w:rPr>
        <w:t>,</w:t>
      </w:r>
      <w:r w:rsidR="00FD2238" w:rsidRPr="006219FA">
        <w:rPr>
          <w:rFonts w:cs="Arial"/>
        </w:rPr>
        <w:t xml:space="preserve"> or events shall be defined as nu</w:t>
      </w:r>
      <w:r w:rsidR="00E9573A" w:rsidRPr="006219FA">
        <w:rPr>
          <w:rFonts w:cs="Arial"/>
        </w:rPr>
        <w:t>i</w:t>
      </w:r>
      <w:r w:rsidR="00E9573A" w:rsidRPr="006219FA">
        <w:rPr>
          <w:rFonts w:cs="Arial"/>
        </w:rPr>
        <w:softHyphen/>
        <w:t>sances for purposes of this s</w:t>
      </w:r>
      <w:r w:rsidR="00FD2238" w:rsidRPr="006219FA">
        <w:rPr>
          <w:rFonts w:cs="Arial"/>
        </w:rPr>
        <w:t>ection:</w:t>
      </w:r>
    </w:p>
    <w:p w:rsidR="00FD2238" w:rsidRPr="00CC2102" w:rsidRDefault="00FD2238" w:rsidP="00FD2238">
      <w:pPr>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6"/>
        <w:gridCol w:w="1371"/>
      </w:tblGrid>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Water well</w:t>
            </w:r>
          </w:p>
        </w:tc>
        <w:tc>
          <w:tcPr>
            <w:tcW w:w="1371" w:type="dxa"/>
          </w:tcPr>
          <w:p w:rsidR="004E6071" w:rsidRPr="00CC2102" w:rsidRDefault="007B606F">
            <w:pPr>
              <w:jc w:val="right"/>
              <w:rPr>
                <w:rFonts w:cs="Arial"/>
                <w:b/>
                <w:bCs/>
                <w:caps/>
                <w:color w:val="000000"/>
              </w:rPr>
            </w:pPr>
            <w:r w:rsidRPr="00CC2102">
              <w:rPr>
                <w:rFonts w:cs="Arial"/>
                <w:sz w:val="22"/>
                <w:szCs w:val="22"/>
              </w:rPr>
              <w:t>1,000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Sewage lagoon</w:t>
            </w:r>
          </w:p>
        </w:tc>
        <w:tc>
          <w:tcPr>
            <w:tcW w:w="1371" w:type="dxa"/>
          </w:tcPr>
          <w:p w:rsidR="004E6071" w:rsidRPr="00CC2102" w:rsidRDefault="007B606F">
            <w:pPr>
              <w:jc w:val="right"/>
              <w:rPr>
                <w:rFonts w:cs="Arial"/>
                <w:b/>
                <w:bCs/>
                <w:caps/>
                <w:color w:val="000000"/>
              </w:rPr>
            </w:pPr>
            <w:r w:rsidRPr="00CC2102">
              <w:rPr>
                <w:rFonts w:cs="Arial"/>
                <w:sz w:val="22"/>
                <w:szCs w:val="22"/>
              </w:rPr>
              <w:t>1,000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Land application of municipal/industrial waste material</w:t>
            </w:r>
          </w:p>
        </w:tc>
        <w:tc>
          <w:tcPr>
            <w:tcW w:w="1371" w:type="dxa"/>
          </w:tcPr>
          <w:p w:rsidR="004E6071" w:rsidRPr="00CC2102" w:rsidRDefault="007B606F" w:rsidP="00425F4D">
            <w:pPr>
              <w:jc w:val="right"/>
              <w:rPr>
                <w:rFonts w:cs="Arial"/>
              </w:rPr>
            </w:pPr>
            <w:r w:rsidRPr="00CC2102">
              <w:rPr>
                <w:rFonts w:cs="Arial"/>
                <w:sz w:val="22"/>
                <w:szCs w:val="22"/>
              </w:rPr>
              <w:t>1,000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Feedlot or feedlot runoff</w:t>
            </w:r>
          </w:p>
        </w:tc>
        <w:tc>
          <w:tcPr>
            <w:tcW w:w="1371" w:type="dxa"/>
          </w:tcPr>
          <w:p w:rsidR="004E6071" w:rsidRPr="00CC2102" w:rsidRDefault="007B606F">
            <w:pPr>
              <w:jc w:val="right"/>
              <w:rPr>
                <w:rFonts w:cs="Arial"/>
              </w:rPr>
            </w:pPr>
            <w:r w:rsidRPr="00CC2102">
              <w:rPr>
                <w:rFonts w:cs="Arial"/>
                <w:sz w:val="22"/>
                <w:szCs w:val="22"/>
              </w:rPr>
              <w:t>1,000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Underground disposal system (septic system, etc.)</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Corral</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Pit toilet, vault toilet</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Wastewater holding tank</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Sanitary landfill/dump</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Chemical or petroleum product storage</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Sewage treatment plant</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Sewage wet well</w:t>
            </w:r>
          </w:p>
        </w:tc>
        <w:tc>
          <w:tcPr>
            <w:tcW w:w="1371" w:type="dxa"/>
          </w:tcPr>
          <w:p w:rsidR="004E6071" w:rsidRPr="00CC2102" w:rsidRDefault="007B606F">
            <w:pPr>
              <w:jc w:val="right"/>
              <w:rPr>
                <w:rFonts w:cs="Arial"/>
              </w:rPr>
            </w:pPr>
            <w:r w:rsidRPr="00CC2102">
              <w:rPr>
                <w:rFonts w:cs="Arial"/>
                <w:sz w:val="22"/>
                <w:szCs w:val="22"/>
              </w:rPr>
              <w:t>500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Sanitary sewer connection</w:t>
            </w:r>
          </w:p>
        </w:tc>
        <w:tc>
          <w:tcPr>
            <w:tcW w:w="1371" w:type="dxa"/>
          </w:tcPr>
          <w:p w:rsidR="004E6071" w:rsidRPr="00CC2102" w:rsidRDefault="007B606F">
            <w:pPr>
              <w:jc w:val="right"/>
              <w:rPr>
                <w:rFonts w:cs="Arial"/>
              </w:rPr>
            </w:pPr>
            <w:r w:rsidRPr="00CC2102">
              <w:rPr>
                <w:rFonts w:cs="Arial"/>
                <w:sz w:val="22"/>
                <w:szCs w:val="22"/>
              </w:rPr>
              <w:t>100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Sanitary sewer manhole</w:t>
            </w:r>
          </w:p>
        </w:tc>
        <w:tc>
          <w:tcPr>
            <w:tcW w:w="1371" w:type="dxa"/>
          </w:tcPr>
          <w:p w:rsidR="004E6071" w:rsidRPr="00CC2102" w:rsidRDefault="007B606F">
            <w:pPr>
              <w:jc w:val="right"/>
              <w:rPr>
                <w:rFonts w:cs="Arial"/>
              </w:rPr>
            </w:pPr>
            <w:r w:rsidRPr="00CC2102">
              <w:rPr>
                <w:rFonts w:cs="Arial"/>
                <w:sz w:val="22"/>
                <w:szCs w:val="22"/>
              </w:rPr>
              <w:t>100 feet</w:t>
            </w:r>
          </w:p>
        </w:tc>
      </w:tr>
      <w:tr w:rsidR="00FD2238" w:rsidRPr="00CC2102" w:rsidTr="00425F4D">
        <w:trPr>
          <w:jc w:val="center"/>
        </w:trPr>
        <w:tc>
          <w:tcPr>
            <w:tcW w:w="5626" w:type="dxa"/>
          </w:tcPr>
          <w:p w:rsidR="00FD2238" w:rsidRPr="00CC2102" w:rsidRDefault="007B606F" w:rsidP="00FD2238">
            <w:pPr>
              <w:rPr>
                <w:rFonts w:cs="Arial"/>
              </w:rPr>
            </w:pPr>
            <w:r w:rsidRPr="00CC2102">
              <w:rPr>
                <w:rFonts w:cs="Arial"/>
                <w:sz w:val="22"/>
                <w:szCs w:val="22"/>
              </w:rPr>
              <w:t>Sanitary sewer line</w:t>
            </w:r>
          </w:p>
        </w:tc>
        <w:tc>
          <w:tcPr>
            <w:tcW w:w="1371" w:type="dxa"/>
          </w:tcPr>
          <w:p w:rsidR="004E6071" w:rsidRPr="00CC2102" w:rsidRDefault="007B606F">
            <w:pPr>
              <w:jc w:val="right"/>
              <w:rPr>
                <w:rFonts w:cs="Arial"/>
              </w:rPr>
            </w:pPr>
            <w:r w:rsidRPr="00CC2102">
              <w:rPr>
                <w:rFonts w:cs="Arial"/>
                <w:sz w:val="22"/>
                <w:szCs w:val="22"/>
              </w:rPr>
              <w:t>50 feet</w:t>
            </w:r>
          </w:p>
        </w:tc>
      </w:tr>
    </w:tbl>
    <w:p w:rsidR="00B972BE" w:rsidRPr="00B972BE" w:rsidRDefault="00B972BE" w:rsidP="00303E99">
      <w:pPr>
        <w:rPr>
          <w:iCs/>
          <w:highlight w:val="green"/>
        </w:rPr>
      </w:pPr>
      <w:bookmarkStart w:id="32" w:name="_Toc380397355"/>
      <w:bookmarkStart w:id="33" w:name="_Toc427585982"/>
    </w:p>
    <w:p w:rsidR="00476230" w:rsidRPr="002D2356" w:rsidRDefault="00476230" w:rsidP="00476230">
      <w:pPr>
        <w:ind w:firstLine="720"/>
        <w:jc w:val="both"/>
        <w:rPr>
          <w:rFonts w:cs="Arial"/>
        </w:rPr>
      </w:pPr>
      <w:r w:rsidRPr="002D2356">
        <w:rPr>
          <w:rFonts w:cs="Arial"/>
        </w:rPr>
        <w:t xml:space="preserve">B. It shall be unlawful for any person, corporation, or other legal entity to drill and/or operate any of the above-named facilities within the corporate limits of the </w:t>
      </w:r>
      <w:r w:rsidR="009E70D8" w:rsidRPr="002D2356">
        <w:rPr>
          <w:rFonts w:cs="Arial"/>
        </w:rPr>
        <w:t>vi</w:t>
      </w:r>
      <w:r w:rsidR="009E70D8" w:rsidRPr="002D2356">
        <w:rPr>
          <w:rFonts w:cs="Arial"/>
        </w:rPr>
        <w:t>l</w:t>
      </w:r>
      <w:r w:rsidR="009E70D8" w:rsidRPr="002D2356">
        <w:rPr>
          <w:rFonts w:cs="Arial"/>
        </w:rPr>
        <w:t>lage</w:t>
      </w:r>
      <w:r w:rsidRPr="002D2356">
        <w:rPr>
          <w:rFonts w:cs="Arial"/>
        </w:rPr>
        <w:t xml:space="preserve"> or its extraterritorial jurisdiction without first having obtained the proper permit from the </w:t>
      </w:r>
      <w:r w:rsidR="009E70D8" w:rsidRPr="002D2356">
        <w:rPr>
          <w:rFonts w:cs="Arial"/>
        </w:rPr>
        <w:t>Village Board</w:t>
      </w:r>
      <w:r w:rsidRPr="002D2356">
        <w:rPr>
          <w:rFonts w:cs="Arial"/>
        </w:rPr>
        <w:t xml:space="preserve">. In order to obtain a permit to drill and/or operate any of the said facilities, the owner of property on which the proposed facility is to be located must make application on the proper form provided by the </w:t>
      </w:r>
      <w:r w:rsidR="009E70D8" w:rsidRPr="002D2356">
        <w:rPr>
          <w:rFonts w:cs="Arial"/>
        </w:rPr>
        <w:t>village</w:t>
      </w:r>
      <w:r w:rsidRPr="002D2356">
        <w:rPr>
          <w:rFonts w:cs="Arial"/>
        </w:rPr>
        <w:t xml:space="preserve">. Such application must be presented to the </w:t>
      </w:r>
      <w:r w:rsidR="009E70D8" w:rsidRPr="002D2356">
        <w:rPr>
          <w:rFonts w:cs="Arial"/>
        </w:rPr>
        <w:t>board</w:t>
      </w:r>
      <w:r w:rsidRPr="002D2356">
        <w:rPr>
          <w:rFonts w:cs="Arial"/>
        </w:rPr>
        <w:t xml:space="preserve"> at any regular or special meeting. After reviewing the application of any person desiring to drill or operate any of the facilities described above, then the council must approve or deny said permit.</w:t>
      </w:r>
    </w:p>
    <w:p w:rsidR="00476230" w:rsidRPr="002D2356" w:rsidRDefault="00476230" w:rsidP="00476230">
      <w:pPr>
        <w:ind w:firstLine="720"/>
        <w:jc w:val="both"/>
        <w:rPr>
          <w:rFonts w:cs="Arial"/>
        </w:rPr>
      </w:pPr>
    </w:p>
    <w:p w:rsidR="00476230" w:rsidRDefault="00476230" w:rsidP="00476230">
      <w:pPr>
        <w:ind w:firstLine="720"/>
        <w:jc w:val="both"/>
        <w:rPr>
          <w:rFonts w:cs="Arial"/>
        </w:rPr>
      </w:pPr>
      <w:r w:rsidRPr="002D2356">
        <w:rPr>
          <w:rFonts w:cs="Arial"/>
        </w:rPr>
        <w:t xml:space="preserve">C. In the event any facility as described herein is installed or operated (1) without first having obtained a permit from the </w:t>
      </w:r>
      <w:r w:rsidR="009E70D8" w:rsidRPr="002D2356">
        <w:rPr>
          <w:rFonts w:cs="Arial"/>
        </w:rPr>
        <w:t>village</w:t>
      </w:r>
      <w:r w:rsidRPr="002D2356">
        <w:rPr>
          <w:rFonts w:cs="Arial"/>
        </w:rPr>
        <w:t xml:space="preserve"> and/or (2) within the designated number of feet from the </w:t>
      </w:r>
      <w:r w:rsidR="009E70D8" w:rsidRPr="002D2356">
        <w:rPr>
          <w:rFonts w:cs="Arial"/>
        </w:rPr>
        <w:t>village</w:t>
      </w:r>
      <w:r w:rsidRPr="002D2356">
        <w:rPr>
          <w:rFonts w:cs="Arial"/>
        </w:rPr>
        <w:t xml:space="preserve"> water supply, then such facility shall be </w:t>
      </w:r>
      <w:r w:rsidRPr="009E6BBD">
        <w:rPr>
          <w:rFonts w:cs="Arial"/>
        </w:rPr>
        <w:t xml:space="preserve">deemed a nuisance and the </w:t>
      </w:r>
      <w:r w:rsidR="009E70D8" w:rsidRPr="009E6BBD">
        <w:rPr>
          <w:rFonts w:cs="Arial"/>
        </w:rPr>
        <w:t>Village Board</w:t>
      </w:r>
      <w:r w:rsidRPr="009E6BBD">
        <w:rPr>
          <w:rFonts w:cs="Arial"/>
        </w:rPr>
        <w:t xml:space="preserve"> shall abate such facility as a public nuisance purs</w:t>
      </w:r>
      <w:r w:rsidRPr="009E6BBD">
        <w:rPr>
          <w:rFonts w:cs="Arial"/>
        </w:rPr>
        <w:t>u</w:t>
      </w:r>
      <w:r w:rsidRPr="009E6BBD">
        <w:rPr>
          <w:rFonts w:cs="Arial"/>
        </w:rPr>
        <w:t xml:space="preserve">ant to Chapter 3, Article </w:t>
      </w:r>
      <w:r w:rsidR="002D2356" w:rsidRPr="009E6BBD">
        <w:rPr>
          <w:rFonts w:cs="Arial"/>
        </w:rPr>
        <w:t>5</w:t>
      </w:r>
      <w:r w:rsidRPr="009E6BBD">
        <w:rPr>
          <w:rFonts w:cs="Arial"/>
        </w:rPr>
        <w:t xml:space="preserve"> of this code.</w:t>
      </w:r>
      <w:r w:rsidRPr="0090508F">
        <w:rPr>
          <w:rFonts w:cs="Arial"/>
        </w:rPr>
        <w:t xml:space="preserve"> </w:t>
      </w:r>
    </w:p>
    <w:p w:rsidR="00417BA1" w:rsidRPr="002D2356" w:rsidRDefault="00417BA1" w:rsidP="000F41BE">
      <w:pPr>
        <w:jc w:val="both"/>
        <w:rPr>
          <w:rFonts w:cs="Arial"/>
          <w:sz w:val="20"/>
          <w:szCs w:val="20"/>
        </w:rPr>
      </w:pPr>
      <w:r w:rsidRPr="002D2356">
        <w:rPr>
          <w:rFonts w:cs="Arial"/>
          <w:sz w:val="20"/>
          <w:szCs w:val="20"/>
        </w:rPr>
        <w:t>(Ord. No. 330)</w:t>
      </w:r>
    </w:p>
    <w:p w:rsidR="00417BA1" w:rsidRPr="00476230" w:rsidRDefault="00417BA1" w:rsidP="00303E99">
      <w:pPr>
        <w:rPr>
          <w:iCs/>
          <w:highlight w:val="green"/>
        </w:rPr>
      </w:pPr>
    </w:p>
    <w:p w:rsidR="00205F14" w:rsidRPr="002D2356" w:rsidRDefault="00205F14" w:rsidP="00A94086">
      <w:pPr>
        <w:pStyle w:val="CPARAGRAPHHEADING"/>
      </w:pPr>
      <w:bookmarkStart w:id="34" w:name="_Toc490573922"/>
      <w:bookmarkEnd w:id="32"/>
      <w:bookmarkEnd w:id="33"/>
      <w:r w:rsidRPr="00CC2102">
        <w:t>SECTION 7-2</w:t>
      </w:r>
      <w:r w:rsidR="00E42C3B">
        <w:t>19</w:t>
      </w:r>
      <w:r w:rsidRPr="00CC2102">
        <w:t>:  RESTRICTED USE</w:t>
      </w:r>
      <w:bookmarkEnd w:id="34"/>
    </w:p>
    <w:p w:rsidR="00205F14" w:rsidRDefault="00205F14" w:rsidP="00205F14">
      <w:pPr>
        <w:jc w:val="both"/>
        <w:rPr>
          <w:rFonts w:cs="Arial"/>
          <w:sz w:val="20"/>
          <w:szCs w:val="20"/>
        </w:rPr>
      </w:pPr>
      <w:r w:rsidRPr="002D2356">
        <w:rPr>
          <w:rFonts w:cs="Arial"/>
        </w:rPr>
        <w:t xml:space="preserve">The Village Board or the </w:t>
      </w:r>
      <w:r w:rsidR="007F33CD">
        <w:rPr>
          <w:rFonts w:cs="Arial"/>
        </w:rPr>
        <w:t>public works director</w:t>
      </w:r>
      <w:r w:rsidRPr="002D2356">
        <w:rPr>
          <w:rFonts w:cs="Arial"/>
        </w:rPr>
        <w:t xml:space="preserve"> may order a reduction in the use of w</w:t>
      </w:r>
      <w:r w:rsidRPr="002D2356">
        <w:rPr>
          <w:rFonts w:cs="Arial"/>
        </w:rPr>
        <w:t>a</w:t>
      </w:r>
      <w:r w:rsidRPr="002D2356">
        <w:rPr>
          <w:rFonts w:cs="Arial"/>
        </w:rPr>
        <w:t>ter or shut off the water on any premises in the event of a water shortage due to fire, drought, or other good and sufficient cause. The village shall not be liable for any damages caused by shutting off the supply of water of any consumer while the sy</w:t>
      </w:r>
      <w:r w:rsidRPr="002D2356">
        <w:rPr>
          <w:rFonts w:cs="Arial"/>
        </w:rPr>
        <w:t>s</w:t>
      </w:r>
      <w:r w:rsidRPr="002D2356">
        <w:rPr>
          <w:rFonts w:cs="Arial"/>
        </w:rPr>
        <w:t>tem or any part thereof is undergoing repairs or when there is a shortage of wa</w:t>
      </w:r>
      <w:r w:rsidRPr="002D2356">
        <w:rPr>
          <w:rFonts w:cs="Arial"/>
        </w:rPr>
        <w:softHyphen/>
        <w:t xml:space="preserve">ter due to circumstances over which the village has no control. </w:t>
      </w:r>
      <w:r w:rsidRPr="002D2356">
        <w:rPr>
          <w:rFonts w:cs="Arial"/>
          <w:sz w:val="20"/>
          <w:szCs w:val="20"/>
        </w:rPr>
        <w:t>(Neb. Rev. Stat. §17-537)</w:t>
      </w:r>
    </w:p>
    <w:p w:rsidR="00205F14" w:rsidRDefault="00205F14" w:rsidP="00205F14">
      <w:pPr>
        <w:jc w:val="both"/>
        <w:rPr>
          <w:rFonts w:cs="Arial"/>
          <w:sz w:val="20"/>
          <w:szCs w:val="20"/>
        </w:rPr>
      </w:pPr>
    </w:p>
    <w:p w:rsidR="004F7960" w:rsidRDefault="004F7960" w:rsidP="00DA2DC7">
      <w:pPr>
        <w:rPr>
          <w:b/>
          <w:caps/>
        </w:rPr>
      </w:pPr>
    </w:p>
    <w:p w:rsidR="004F7960" w:rsidRPr="00CC2102" w:rsidRDefault="004F7960" w:rsidP="00DA2DC7">
      <w:pPr>
        <w:rPr>
          <w:b/>
          <w:caps/>
        </w:rPr>
        <w:sectPr w:rsidR="004F7960" w:rsidRPr="00CC2102" w:rsidSect="00627F7C">
          <w:type w:val="oddPage"/>
          <w:pgSz w:w="12240" w:h="15840" w:code="1"/>
          <w:pgMar w:top="1440" w:right="1440" w:bottom="1440" w:left="1728" w:header="720" w:footer="720" w:gutter="0"/>
          <w:cols w:space="720"/>
          <w:noEndnote/>
        </w:sectPr>
      </w:pPr>
    </w:p>
    <w:p w:rsidR="004E6071" w:rsidRPr="00CC2102" w:rsidRDefault="00FD2238" w:rsidP="00CC22ED">
      <w:pPr>
        <w:pStyle w:val="ARTICLEHEADING"/>
      </w:pPr>
      <w:bookmarkStart w:id="35" w:name="_Toc490573923"/>
      <w:r w:rsidRPr="00CC2102">
        <w:lastRenderedPageBreak/>
        <w:t>Article 3 – Sewer Department</w:t>
      </w:r>
      <w:bookmarkEnd w:id="35"/>
    </w:p>
    <w:p w:rsidR="00FD2238" w:rsidRPr="00CC2102" w:rsidRDefault="00FD2238" w:rsidP="00A94086">
      <w:pPr>
        <w:pStyle w:val="CPARAGRAPHHEADING"/>
      </w:pPr>
      <w:bookmarkStart w:id="36" w:name="_Toc490573924"/>
      <w:r w:rsidRPr="00CC2102">
        <w:t>SECTION 7-301:  OPERATION AND FUNDING</w:t>
      </w:r>
      <w:bookmarkEnd w:id="36"/>
    </w:p>
    <w:p w:rsidR="004E6071" w:rsidRPr="00C820CF" w:rsidRDefault="00837F9F">
      <w:pPr>
        <w:tabs>
          <w:tab w:val="left" w:pos="1080"/>
        </w:tabs>
        <w:ind w:firstLine="720"/>
        <w:jc w:val="both"/>
        <w:rPr>
          <w:rFonts w:cs="Arial"/>
        </w:rPr>
      </w:pPr>
      <w:r w:rsidRPr="001C49A0">
        <w:rPr>
          <w:rFonts w:cs="Arial"/>
        </w:rPr>
        <w:t xml:space="preserve">A. </w:t>
      </w:r>
      <w:r w:rsidR="00FD2238" w:rsidRPr="001C49A0">
        <w:rPr>
          <w:rFonts w:cs="Arial"/>
        </w:rPr>
        <w:t xml:space="preserve">The </w:t>
      </w:r>
      <w:r w:rsidR="00F83ACC" w:rsidRPr="001C49A0">
        <w:rPr>
          <w:rFonts w:cs="Arial"/>
        </w:rPr>
        <w:t>village</w:t>
      </w:r>
      <w:r w:rsidR="00FD2238" w:rsidRPr="001C49A0">
        <w:rPr>
          <w:rFonts w:cs="Arial"/>
        </w:rPr>
        <w:t xml:space="preserve"> owns and operates the sewer system through the </w:t>
      </w:r>
      <w:r w:rsidR="007F33CD" w:rsidRPr="001C49A0">
        <w:rPr>
          <w:rFonts w:cs="Arial"/>
        </w:rPr>
        <w:t>public works director</w:t>
      </w:r>
      <w:r w:rsidR="00FD2238" w:rsidRPr="001C49A0">
        <w:rPr>
          <w:rFonts w:cs="Arial"/>
        </w:rPr>
        <w:t>.</w:t>
      </w:r>
      <w:r w:rsidR="00FD2238" w:rsidRPr="00C820CF">
        <w:rPr>
          <w:rFonts w:cs="Arial"/>
        </w:rPr>
        <w:t xml:space="preserve"> The Village Board, for the purpose of defraying the cost of the management and maintenance of the sewer system, may each year levy a tax not exceeding the maximum limit prescribed by state law on the actual valuation of all real estate and personal property within the corporate limits that is subject to taxation. The revenue from the said tax shall be known as the sewer maintenance fund. </w:t>
      </w:r>
    </w:p>
    <w:p w:rsidR="004E6071" w:rsidRPr="00C820CF" w:rsidRDefault="004E6071">
      <w:pPr>
        <w:tabs>
          <w:tab w:val="left" w:pos="1080"/>
        </w:tabs>
        <w:ind w:firstLine="720"/>
        <w:jc w:val="both"/>
        <w:rPr>
          <w:rFonts w:cs="Arial"/>
        </w:rPr>
      </w:pPr>
    </w:p>
    <w:p w:rsidR="004E6071" w:rsidRPr="001C49A0" w:rsidRDefault="00837F9F">
      <w:pPr>
        <w:tabs>
          <w:tab w:val="left" w:pos="1080"/>
        </w:tabs>
        <w:ind w:firstLine="720"/>
        <w:jc w:val="both"/>
        <w:rPr>
          <w:rFonts w:cs="Arial"/>
        </w:rPr>
      </w:pPr>
      <w:r w:rsidRPr="00C820CF">
        <w:rPr>
          <w:rFonts w:cs="Arial"/>
        </w:rPr>
        <w:t xml:space="preserve">B. </w:t>
      </w:r>
      <w:r w:rsidR="00FD2238" w:rsidRPr="001C49A0">
        <w:rPr>
          <w:rFonts w:cs="Arial"/>
        </w:rPr>
        <w:t xml:space="preserve">The </w:t>
      </w:r>
      <w:r w:rsidR="007F33CD" w:rsidRPr="001C49A0">
        <w:rPr>
          <w:rFonts w:cs="Arial"/>
        </w:rPr>
        <w:t>public works director</w:t>
      </w:r>
      <w:r w:rsidR="00FD2238" w:rsidRPr="001C49A0">
        <w:rPr>
          <w:rFonts w:cs="Arial"/>
        </w:rPr>
        <w:t xml:space="preserve"> shall have the direct management and control of the Sewer Department and shall faithfully carry out the duties of his office. He shall have the authority to adopt rules and regulations for the sanitary and efficient ma</w:t>
      </w:r>
      <w:r w:rsidR="00FD2238" w:rsidRPr="001C49A0">
        <w:rPr>
          <w:rFonts w:cs="Arial"/>
        </w:rPr>
        <w:t>n</w:t>
      </w:r>
      <w:r w:rsidR="00FD2238" w:rsidRPr="001C49A0">
        <w:rPr>
          <w:rFonts w:cs="Arial"/>
        </w:rPr>
        <w:t xml:space="preserve">agement of the </w:t>
      </w:r>
      <w:r w:rsidR="004C726A" w:rsidRPr="001C49A0">
        <w:rPr>
          <w:rFonts w:cs="Arial"/>
        </w:rPr>
        <w:t>d</w:t>
      </w:r>
      <w:r w:rsidR="00FD2238" w:rsidRPr="001C49A0">
        <w:rPr>
          <w:rFonts w:cs="Arial"/>
        </w:rPr>
        <w:t xml:space="preserve">epartment subject to the supervision and review of the Village Board. </w:t>
      </w:r>
      <w:r w:rsidR="0088745E" w:rsidRPr="001C49A0">
        <w:rPr>
          <w:rFonts w:cs="Arial"/>
        </w:rPr>
        <w:t xml:space="preserve">The said </w:t>
      </w:r>
      <w:r w:rsidR="006C72D8" w:rsidRPr="001C49A0">
        <w:rPr>
          <w:rFonts w:cs="Arial"/>
        </w:rPr>
        <w:t>board</w:t>
      </w:r>
      <w:r w:rsidR="0088745E" w:rsidRPr="001C49A0">
        <w:rPr>
          <w:rFonts w:cs="Arial"/>
        </w:rPr>
        <w:t xml:space="preserve"> shall set the rates to be charged for services rendered by o</w:t>
      </w:r>
      <w:r w:rsidR="0088745E" w:rsidRPr="001C49A0">
        <w:rPr>
          <w:rFonts w:cs="Arial"/>
        </w:rPr>
        <w:t>r</w:t>
      </w:r>
      <w:r w:rsidR="0088745E" w:rsidRPr="001C49A0">
        <w:rPr>
          <w:rFonts w:cs="Arial"/>
        </w:rPr>
        <w:t>dinance and shall file a copy of the rates in the office of the village clerk for public i</w:t>
      </w:r>
      <w:r w:rsidR="0088745E" w:rsidRPr="001C49A0">
        <w:rPr>
          <w:rFonts w:cs="Arial"/>
        </w:rPr>
        <w:t>n</w:t>
      </w:r>
      <w:r w:rsidR="0088745E" w:rsidRPr="001C49A0">
        <w:rPr>
          <w:rFonts w:cs="Arial"/>
        </w:rPr>
        <w:t>spection during office hours.</w:t>
      </w:r>
    </w:p>
    <w:p w:rsidR="004E6071" w:rsidRPr="00CC2102" w:rsidRDefault="00FD2238">
      <w:pPr>
        <w:tabs>
          <w:tab w:val="left" w:pos="1080"/>
        </w:tabs>
        <w:jc w:val="both"/>
        <w:rPr>
          <w:rFonts w:cs="Arial"/>
        </w:rPr>
      </w:pPr>
      <w:r w:rsidRPr="00CC2102">
        <w:rPr>
          <w:rFonts w:cs="Arial"/>
          <w:sz w:val="20"/>
          <w:szCs w:val="20"/>
        </w:rPr>
        <w:t>(Neb. Rev. Stat. §17-</w:t>
      </w:r>
      <w:r w:rsidRPr="00CC2102">
        <w:rPr>
          <w:rFonts w:cs="Arial"/>
          <w:sz w:val="20"/>
          <w:szCs w:val="20"/>
        </w:rPr>
        <w:softHyphen/>
        <w:t xml:space="preserve">925.01) </w:t>
      </w:r>
    </w:p>
    <w:p w:rsidR="002109E9" w:rsidRPr="000F41BE" w:rsidRDefault="002109E9" w:rsidP="00FD2238">
      <w:pPr>
        <w:jc w:val="both"/>
        <w:rPr>
          <w:rFonts w:cs="Arial"/>
          <w:b/>
          <w:i/>
        </w:rPr>
      </w:pPr>
    </w:p>
    <w:p w:rsidR="00FD2238" w:rsidRPr="00CC2102" w:rsidRDefault="00FD2238" w:rsidP="00A94086">
      <w:pPr>
        <w:pStyle w:val="CPARAGRAPHHEADING"/>
      </w:pPr>
      <w:bookmarkStart w:id="37" w:name="_Toc490573925"/>
      <w:r w:rsidRPr="00CC2102">
        <w:t>SECTION 7-302:  DEFINITIONS</w:t>
      </w:r>
      <w:bookmarkEnd w:id="37"/>
    </w:p>
    <w:p w:rsidR="00FD2238" w:rsidRPr="001C49A0" w:rsidRDefault="00FD2238" w:rsidP="00FD2238">
      <w:pPr>
        <w:jc w:val="both"/>
        <w:rPr>
          <w:rFonts w:cs="Arial"/>
        </w:rPr>
      </w:pPr>
      <w:r w:rsidRPr="001C49A0">
        <w:rPr>
          <w:rFonts w:cs="Arial"/>
        </w:rPr>
        <w:t xml:space="preserve">Unless the context specifically indicates otherwise, the meaning of terms used in this </w:t>
      </w:r>
      <w:r w:rsidR="002B024D" w:rsidRPr="001C49A0">
        <w:rPr>
          <w:rFonts w:cs="Arial"/>
        </w:rPr>
        <w:t>article</w:t>
      </w:r>
      <w:r w:rsidRPr="001C49A0">
        <w:rPr>
          <w:rFonts w:cs="Arial"/>
        </w:rPr>
        <w:t xml:space="preserve"> shall be as follows:</w:t>
      </w:r>
    </w:p>
    <w:p w:rsidR="00FD2238" w:rsidRPr="001C49A0" w:rsidRDefault="00FD2238" w:rsidP="00FD2238">
      <w:pPr>
        <w:jc w:val="both"/>
        <w:rPr>
          <w:rFonts w:cs="Arial"/>
        </w:rPr>
      </w:pPr>
    </w:p>
    <w:p w:rsidR="00FD2238" w:rsidRPr="001C49A0" w:rsidRDefault="00FD2238" w:rsidP="00FD2238">
      <w:pPr>
        <w:jc w:val="both"/>
        <w:rPr>
          <w:rFonts w:cs="Arial"/>
        </w:rPr>
      </w:pPr>
      <w:r w:rsidRPr="001C49A0">
        <w:rPr>
          <w:rFonts w:cs="Arial"/>
        </w:rPr>
        <w:t>"Building or house sewer" shall mean and include that part of a house or building drainage system extending from the house or building drain to its connection with the main sewer</w:t>
      </w:r>
      <w:r w:rsidR="002109E9" w:rsidRPr="001C49A0">
        <w:rPr>
          <w:rFonts w:cs="Arial"/>
        </w:rPr>
        <w:t>, septic tank or other disposal terminal</w:t>
      </w:r>
      <w:r w:rsidRPr="001C49A0">
        <w:rPr>
          <w:rFonts w:cs="Arial"/>
        </w:rPr>
        <w:t>.</w:t>
      </w:r>
    </w:p>
    <w:p w:rsidR="00FD2238" w:rsidRPr="001C49A0" w:rsidRDefault="00FD2238" w:rsidP="00FD2238">
      <w:pPr>
        <w:jc w:val="both"/>
        <w:rPr>
          <w:rFonts w:cs="Arial"/>
        </w:rPr>
      </w:pPr>
    </w:p>
    <w:p w:rsidR="00FD2238" w:rsidRPr="001C49A0" w:rsidRDefault="00FD2238" w:rsidP="00FD2238">
      <w:pPr>
        <w:jc w:val="both"/>
        <w:rPr>
          <w:rFonts w:cs="Arial"/>
        </w:rPr>
      </w:pPr>
      <w:r w:rsidRPr="001C49A0">
        <w:rPr>
          <w:rFonts w:cs="Arial"/>
        </w:rPr>
        <w:t>"Combined sewer" shall mean a sewer receiving both surface runoff and sewage.</w:t>
      </w:r>
    </w:p>
    <w:p w:rsidR="00FD2238" w:rsidRPr="001C49A0" w:rsidRDefault="00FD2238" w:rsidP="00FD2238">
      <w:pPr>
        <w:jc w:val="both"/>
        <w:rPr>
          <w:rFonts w:cs="Arial"/>
        </w:rPr>
      </w:pPr>
    </w:p>
    <w:p w:rsidR="007337AA" w:rsidRPr="001C49A0" w:rsidRDefault="007337AA" w:rsidP="007337AA">
      <w:pPr>
        <w:jc w:val="both"/>
        <w:rPr>
          <w:rFonts w:cs="Arial"/>
        </w:rPr>
      </w:pPr>
      <w:r w:rsidRPr="001C49A0">
        <w:rPr>
          <w:rFonts w:cs="Arial"/>
        </w:rPr>
        <w:t>“House drain” shall mean that part of the horizontal piping within any building which receives the discharge from any or all fixtures within the structure and carries it to the house sewer outside the wall of the building.</w:t>
      </w:r>
    </w:p>
    <w:p w:rsidR="007337AA" w:rsidRPr="001C49A0" w:rsidRDefault="007337AA" w:rsidP="007337AA">
      <w:pPr>
        <w:jc w:val="both"/>
        <w:rPr>
          <w:rFonts w:cs="Arial"/>
          <w:strike/>
        </w:rPr>
      </w:pPr>
    </w:p>
    <w:p w:rsidR="00FD2238" w:rsidRPr="001C49A0" w:rsidRDefault="00FD2238" w:rsidP="00FD2238">
      <w:pPr>
        <w:jc w:val="both"/>
        <w:rPr>
          <w:rFonts w:cs="Arial"/>
        </w:rPr>
      </w:pPr>
      <w:r w:rsidRPr="001C49A0">
        <w:rPr>
          <w:rFonts w:cs="Arial"/>
        </w:rPr>
        <w:t>"Natural outlet" shall mean any outlet into a watercourse, pond, ditch, lake, or other body of surface or groundwater.</w:t>
      </w:r>
    </w:p>
    <w:p w:rsidR="00FD2238" w:rsidRPr="001C49A0" w:rsidRDefault="00FD2238" w:rsidP="00FD2238">
      <w:pPr>
        <w:jc w:val="both"/>
        <w:rPr>
          <w:rFonts w:cs="Arial"/>
        </w:rPr>
      </w:pPr>
    </w:p>
    <w:p w:rsidR="00FD2238" w:rsidRPr="001C49A0" w:rsidRDefault="00FD2238" w:rsidP="00FD2238">
      <w:pPr>
        <w:jc w:val="both"/>
        <w:rPr>
          <w:rFonts w:cs="Arial"/>
        </w:rPr>
      </w:pPr>
      <w:r w:rsidRPr="001C49A0">
        <w:rPr>
          <w:rFonts w:cs="Arial"/>
        </w:rPr>
        <w:t>"Person" shall mean any individual, firm, company, association, society, corporation, or group.</w:t>
      </w:r>
    </w:p>
    <w:p w:rsidR="00FD2238" w:rsidRPr="001C49A0" w:rsidRDefault="00FD2238" w:rsidP="00FD2238">
      <w:pPr>
        <w:jc w:val="both"/>
        <w:rPr>
          <w:rFonts w:cs="Arial"/>
        </w:rPr>
      </w:pPr>
    </w:p>
    <w:p w:rsidR="00FD2238" w:rsidRPr="001C49A0" w:rsidRDefault="00FD2238" w:rsidP="00FD2238">
      <w:pPr>
        <w:jc w:val="both"/>
        <w:rPr>
          <w:rFonts w:cs="Arial"/>
        </w:rPr>
      </w:pPr>
      <w:r w:rsidRPr="001C49A0">
        <w:rPr>
          <w:rFonts w:cs="Arial"/>
        </w:rPr>
        <w:t>"Public sewer" shall mean a sewer that is controlled by public authority.</w:t>
      </w:r>
    </w:p>
    <w:p w:rsidR="00FD2238" w:rsidRPr="001C49A0" w:rsidRDefault="00FD2238" w:rsidP="00FD2238">
      <w:pPr>
        <w:jc w:val="both"/>
        <w:rPr>
          <w:rFonts w:cs="Arial"/>
        </w:rPr>
      </w:pPr>
    </w:p>
    <w:p w:rsidR="007F33CD" w:rsidRPr="001C49A0" w:rsidRDefault="007F33CD" w:rsidP="007F33CD">
      <w:pPr>
        <w:jc w:val="both"/>
        <w:rPr>
          <w:rFonts w:cs="Arial"/>
        </w:rPr>
      </w:pPr>
      <w:r w:rsidRPr="001C49A0">
        <w:rPr>
          <w:rFonts w:cs="Arial"/>
        </w:rPr>
        <w:t>"Public works director" shall mean the director of the village sewage system or his authorized deputy, agent or representative.</w:t>
      </w:r>
    </w:p>
    <w:p w:rsidR="007F33CD" w:rsidRPr="007F33CD" w:rsidRDefault="007F33CD" w:rsidP="007F33CD">
      <w:pPr>
        <w:jc w:val="both"/>
        <w:rPr>
          <w:rFonts w:cs="Arial"/>
          <w:u w:val="single"/>
        </w:rPr>
      </w:pPr>
    </w:p>
    <w:p w:rsidR="00FD2238" w:rsidRPr="001C49A0" w:rsidRDefault="00FD2238" w:rsidP="00FD2238">
      <w:pPr>
        <w:jc w:val="both"/>
        <w:rPr>
          <w:rFonts w:cs="Arial"/>
        </w:rPr>
      </w:pPr>
      <w:r w:rsidRPr="001C49A0">
        <w:rPr>
          <w:rFonts w:cs="Arial"/>
        </w:rPr>
        <w:lastRenderedPageBreak/>
        <w:t>"Sanitary sewer" shall mean a sewer that carries sewage and to which storm, su</w:t>
      </w:r>
      <w:r w:rsidRPr="001C49A0">
        <w:rPr>
          <w:rFonts w:cs="Arial"/>
        </w:rPr>
        <w:t>r</w:t>
      </w:r>
      <w:r w:rsidRPr="001C49A0">
        <w:rPr>
          <w:rFonts w:cs="Arial"/>
        </w:rPr>
        <w:t>face, and ground waters are not intentionally admitted.</w:t>
      </w:r>
    </w:p>
    <w:p w:rsidR="00FD2238" w:rsidRPr="001C49A0" w:rsidRDefault="00FD2238" w:rsidP="00FD2238">
      <w:pPr>
        <w:jc w:val="both"/>
        <w:rPr>
          <w:rFonts w:cs="Arial"/>
        </w:rPr>
      </w:pPr>
    </w:p>
    <w:p w:rsidR="00FD2238" w:rsidRPr="001C49A0" w:rsidRDefault="00FD2238" w:rsidP="00FD2238">
      <w:pPr>
        <w:jc w:val="both"/>
        <w:rPr>
          <w:rFonts w:cs="Arial"/>
        </w:rPr>
      </w:pPr>
      <w:r w:rsidRPr="001C49A0">
        <w:rPr>
          <w:rFonts w:cs="Arial"/>
        </w:rPr>
        <w:t>"Sewage" shall mean a combination of the water-carried wastes from residences, business buildings, institutions, and industrial establishments, together with such ground, surface, and storm waters as may be present.</w:t>
      </w:r>
    </w:p>
    <w:p w:rsidR="00FD2238" w:rsidRPr="001C49A0" w:rsidRDefault="00FD2238" w:rsidP="00FD2238">
      <w:pPr>
        <w:jc w:val="both"/>
        <w:rPr>
          <w:rFonts w:cs="Arial"/>
        </w:rPr>
      </w:pPr>
    </w:p>
    <w:p w:rsidR="00FD2238" w:rsidRPr="001C49A0" w:rsidRDefault="00FD2238" w:rsidP="00FD2238">
      <w:pPr>
        <w:jc w:val="both"/>
        <w:rPr>
          <w:rFonts w:cs="Arial"/>
        </w:rPr>
      </w:pPr>
      <w:r w:rsidRPr="001C49A0">
        <w:rPr>
          <w:rFonts w:cs="Arial"/>
        </w:rPr>
        <w:t>"Sewage treatment plant" shall mean any arrangement of devices and structures used for treating sewage.</w:t>
      </w:r>
    </w:p>
    <w:p w:rsidR="00FD2238" w:rsidRPr="001C49A0" w:rsidRDefault="00FD2238" w:rsidP="00FD2238">
      <w:pPr>
        <w:jc w:val="both"/>
        <w:rPr>
          <w:rFonts w:cs="Arial"/>
        </w:rPr>
      </w:pPr>
    </w:p>
    <w:p w:rsidR="00FD2238" w:rsidRPr="001C49A0" w:rsidRDefault="00FD2238" w:rsidP="00FD2238">
      <w:pPr>
        <w:jc w:val="both"/>
        <w:rPr>
          <w:rFonts w:cs="Arial"/>
        </w:rPr>
      </w:pPr>
      <w:r w:rsidRPr="001C49A0">
        <w:rPr>
          <w:rFonts w:cs="Arial"/>
        </w:rPr>
        <w:t xml:space="preserve">"Sewer" shall mean a pipe or conduit for carrying sewage. </w:t>
      </w:r>
    </w:p>
    <w:p w:rsidR="00FD2238" w:rsidRPr="001C49A0" w:rsidRDefault="00FD2238" w:rsidP="00FD2238">
      <w:pPr>
        <w:jc w:val="both"/>
        <w:rPr>
          <w:rFonts w:cs="Arial"/>
        </w:rPr>
      </w:pPr>
    </w:p>
    <w:p w:rsidR="00FD2238" w:rsidRPr="001C49A0" w:rsidRDefault="00FD2238" w:rsidP="00FD2238">
      <w:pPr>
        <w:jc w:val="both"/>
        <w:rPr>
          <w:rFonts w:cs="Arial"/>
        </w:rPr>
      </w:pPr>
      <w:r w:rsidRPr="001C49A0">
        <w:rPr>
          <w:rFonts w:cs="Arial"/>
        </w:rPr>
        <w:t xml:space="preserve">"Sewer </w:t>
      </w:r>
      <w:r w:rsidR="00ED7ED5" w:rsidRPr="001C49A0">
        <w:rPr>
          <w:rFonts w:cs="Arial"/>
        </w:rPr>
        <w:t>s</w:t>
      </w:r>
      <w:r w:rsidRPr="001C49A0">
        <w:rPr>
          <w:rFonts w:cs="Arial"/>
        </w:rPr>
        <w:t>ystem" shall mean and include all facilities for collecting, pump</w:t>
      </w:r>
      <w:r w:rsidRPr="001C49A0">
        <w:rPr>
          <w:rFonts w:cs="Arial"/>
        </w:rPr>
        <w:softHyphen/>
        <w:t>ing, treating, and disposing of sewage.</w:t>
      </w:r>
    </w:p>
    <w:p w:rsidR="00FD2238" w:rsidRPr="001C49A0" w:rsidRDefault="00FD2238" w:rsidP="00FD2238">
      <w:pPr>
        <w:jc w:val="both"/>
        <w:rPr>
          <w:rFonts w:cs="Arial"/>
        </w:rPr>
      </w:pPr>
    </w:p>
    <w:p w:rsidR="00FD2238" w:rsidRPr="001C49A0" w:rsidRDefault="00FD2238" w:rsidP="00FD2238">
      <w:pPr>
        <w:jc w:val="both"/>
        <w:rPr>
          <w:rFonts w:cs="Arial"/>
        </w:rPr>
      </w:pPr>
      <w:r w:rsidRPr="001C49A0">
        <w:rPr>
          <w:rFonts w:cs="Arial"/>
        </w:rPr>
        <w:t>"Watercourse" shall mean a channel in which a flow of water occurs, either contin</w:t>
      </w:r>
      <w:r w:rsidRPr="001C49A0">
        <w:rPr>
          <w:rFonts w:cs="Arial"/>
        </w:rPr>
        <w:t>u</w:t>
      </w:r>
      <w:r w:rsidRPr="001C49A0">
        <w:rPr>
          <w:rFonts w:cs="Arial"/>
        </w:rPr>
        <w:t>ously or intermittently.</w:t>
      </w:r>
    </w:p>
    <w:p w:rsidR="00FD2238" w:rsidRDefault="00FD2238" w:rsidP="00FD2238">
      <w:pPr>
        <w:jc w:val="both"/>
        <w:rPr>
          <w:rFonts w:cs="Arial"/>
        </w:rPr>
      </w:pPr>
    </w:p>
    <w:p w:rsidR="00FD2238" w:rsidRPr="00134583" w:rsidRDefault="00FD2238" w:rsidP="00A94086">
      <w:pPr>
        <w:pStyle w:val="CPARAGRAPHHEADING"/>
      </w:pPr>
      <w:bookmarkStart w:id="38" w:name="_Toc490573926"/>
      <w:r w:rsidRPr="00134583">
        <w:t xml:space="preserve">SECTION 7-303:  UNLAWFUL </w:t>
      </w:r>
      <w:r w:rsidR="0006151F" w:rsidRPr="00134583">
        <w:t xml:space="preserve">deposits and discharges; prohibited </w:t>
      </w:r>
      <w:r w:rsidR="00CC3BDF">
        <w:t xml:space="preserve">  </w:t>
      </w:r>
      <w:r w:rsidR="0006151F" w:rsidRPr="00134583">
        <w:t>facilities</w:t>
      </w:r>
      <w:bookmarkEnd w:id="38"/>
      <w:r w:rsidR="0052140F" w:rsidRPr="00134583">
        <w:t xml:space="preserve"> </w:t>
      </w:r>
    </w:p>
    <w:p w:rsidR="0006151F" w:rsidRPr="001C49A0" w:rsidRDefault="0006151F" w:rsidP="0006151F">
      <w:pPr>
        <w:tabs>
          <w:tab w:val="left" w:pos="1080"/>
        </w:tabs>
        <w:ind w:firstLine="720"/>
        <w:jc w:val="both"/>
        <w:rPr>
          <w:rFonts w:cs="Arial"/>
        </w:rPr>
      </w:pPr>
      <w:r w:rsidRPr="001C49A0">
        <w:rPr>
          <w:rFonts w:cs="Arial"/>
        </w:rPr>
        <w:t>A. It shall be unlawful for any person to place, deposit</w:t>
      </w:r>
      <w:r w:rsidR="006046CF" w:rsidRPr="001C49A0">
        <w:rPr>
          <w:rFonts w:cs="Arial"/>
        </w:rPr>
        <w:t>,</w:t>
      </w:r>
      <w:r w:rsidRPr="001C49A0">
        <w:rPr>
          <w:rFonts w:cs="Arial"/>
        </w:rPr>
        <w:t xml:space="preserve"> or permit to be deposi</w:t>
      </w:r>
      <w:r w:rsidRPr="001C49A0">
        <w:rPr>
          <w:rFonts w:cs="Arial"/>
        </w:rPr>
        <w:t>t</w:t>
      </w:r>
      <w:r w:rsidRPr="001C49A0">
        <w:rPr>
          <w:rFonts w:cs="Arial"/>
        </w:rPr>
        <w:t xml:space="preserve">ed any human or animal excrement, garbage, or other objectionable waste in any unsanitary manner on public or private property within the </w:t>
      </w:r>
      <w:r w:rsidR="00F83ACC" w:rsidRPr="001C49A0">
        <w:rPr>
          <w:rFonts w:cs="Arial"/>
        </w:rPr>
        <w:t>village</w:t>
      </w:r>
      <w:r w:rsidR="00A4408D" w:rsidRPr="001C49A0">
        <w:rPr>
          <w:rFonts w:cs="Arial"/>
        </w:rPr>
        <w:t>,</w:t>
      </w:r>
      <w:r w:rsidRPr="001C49A0">
        <w:rPr>
          <w:rFonts w:cs="Arial"/>
        </w:rPr>
        <w:t xml:space="preserve"> within </w:t>
      </w:r>
      <w:r w:rsidR="00AA655B" w:rsidRPr="001C49A0">
        <w:rPr>
          <w:rFonts w:cs="Arial"/>
        </w:rPr>
        <w:t>one mile</w:t>
      </w:r>
      <w:r w:rsidRPr="001C49A0">
        <w:rPr>
          <w:rFonts w:cs="Arial"/>
        </w:rPr>
        <w:t xml:space="preserve"> of the corporate limits thereof</w:t>
      </w:r>
      <w:r w:rsidR="00497F02" w:rsidRPr="001C49A0">
        <w:rPr>
          <w:rFonts w:cs="Arial"/>
        </w:rPr>
        <w:t>,</w:t>
      </w:r>
      <w:r w:rsidRPr="001C49A0">
        <w:rPr>
          <w:rFonts w:cs="Arial"/>
        </w:rPr>
        <w:t xml:space="preserve"> or in any area under the jurisdiction of said village.</w:t>
      </w:r>
    </w:p>
    <w:p w:rsidR="0006151F" w:rsidRPr="001C49A0" w:rsidRDefault="0006151F" w:rsidP="0006151F">
      <w:pPr>
        <w:tabs>
          <w:tab w:val="left" w:pos="1080"/>
        </w:tabs>
        <w:ind w:firstLine="720"/>
        <w:jc w:val="both"/>
        <w:rPr>
          <w:rFonts w:cs="Arial"/>
        </w:rPr>
      </w:pPr>
    </w:p>
    <w:p w:rsidR="007337AA" w:rsidRPr="001C49A0" w:rsidRDefault="0006151F" w:rsidP="007337AA">
      <w:pPr>
        <w:spacing w:after="100" w:afterAutospacing="1"/>
        <w:ind w:firstLine="720"/>
        <w:jc w:val="both"/>
        <w:rPr>
          <w:rFonts w:cs="Arial"/>
        </w:rPr>
      </w:pPr>
      <w:r w:rsidRPr="001C49A0">
        <w:rPr>
          <w:rFonts w:cs="Arial"/>
        </w:rPr>
        <w:t xml:space="preserve">B. </w:t>
      </w:r>
      <w:r w:rsidR="007337AA" w:rsidRPr="001C49A0">
        <w:rPr>
          <w:rFonts w:cs="Arial"/>
        </w:rPr>
        <w:t>No person shall throw, deposit, or cause or permit to be thrown or deposi</w:t>
      </w:r>
      <w:r w:rsidR="007337AA" w:rsidRPr="001C49A0">
        <w:rPr>
          <w:rFonts w:cs="Arial"/>
        </w:rPr>
        <w:t>t</w:t>
      </w:r>
      <w:r w:rsidR="007337AA" w:rsidRPr="001C49A0">
        <w:rPr>
          <w:rFonts w:cs="Arial"/>
        </w:rPr>
        <w:t>ed into any vessel or receptacle connected with the public sewer any solid matter, oily wastes, acid, battery water, garbage, hair, ashes, fruit, vegetables, peelings, r</w:t>
      </w:r>
      <w:r w:rsidR="007337AA" w:rsidRPr="001C49A0">
        <w:rPr>
          <w:rFonts w:cs="Arial"/>
        </w:rPr>
        <w:t>e</w:t>
      </w:r>
      <w:r w:rsidR="007337AA" w:rsidRPr="001C49A0">
        <w:rPr>
          <w:rFonts w:cs="Arial"/>
        </w:rPr>
        <w:t>fuse, rags, sticks, cinders or any other matter or thing whatever except human e</w:t>
      </w:r>
      <w:r w:rsidR="007337AA" w:rsidRPr="001C49A0">
        <w:rPr>
          <w:rFonts w:cs="Arial"/>
        </w:rPr>
        <w:t>x</w:t>
      </w:r>
      <w:r w:rsidR="007337AA" w:rsidRPr="001C49A0">
        <w:rPr>
          <w:rFonts w:cs="Arial"/>
        </w:rPr>
        <w:t>crement, urine, the necessary toilet paper, and drainage of such character.</w:t>
      </w:r>
    </w:p>
    <w:p w:rsidR="0006151F" w:rsidRPr="001C49A0" w:rsidRDefault="007337AA" w:rsidP="0006151F">
      <w:pPr>
        <w:tabs>
          <w:tab w:val="left" w:pos="1080"/>
        </w:tabs>
        <w:ind w:firstLine="720"/>
        <w:jc w:val="both"/>
        <w:rPr>
          <w:rFonts w:cs="Arial"/>
        </w:rPr>
      </w:pPr>
      <w:r w:rsidRPr="001C49A0">
        <w:rPr>
          <w:rFonts w:cs="Arial"/>
        </w:rPr>
        <w:t xml:space="preserve">C. </w:t>
      </w:r>
      <w:r w:rsidR="0006151F" w:rsidRPr="001C49A0">
        <w:rPr>
          <w:rFonts w:cs="Arial"/>
        </w:rPr>
        <w:t xml:space="preserve">It shall be unlawful to discharge to any natural outlet within the </w:t>
      </w:r>
      <w:r w:rsidR="00F83ACC" w:rsidRPr="001C49A0">
        <w:rPr>
          <w:rFonts w:cs="Arial"/>
        </w:rPr>
        <w:t>village</w:t>
      </w:r>
      <w:r w:rsidR="0006151F" w:rsidRPr="001C49A0">
        <w:rPr>
          <w:rFonts w:cs="Arial"/>
        </w:rPr>
        <w:t>, wit</w:t>
      </w:r>
      <w:r w:rsidR="0006151F" w:rsidRPr="001C49A0">
        <w:rPr>
          <w:rFonts w:cs="Arial"/>
        </w:rPr>
        <w:t>h</w:t>
      </w:r>
      <w:r w:rsidR="0006151F" w:rsidRPr="001C49A0">
        <w:rPr>
          <w:rFonts w:cs="Arial"/>
        </w:rPr>
        <w:t xml:space="preserve">in </w:t>
      </w:r>
      <w:r w:rsidR="00AA655B" w:rsidRPr="001C49A0">
        <w:rPr>
          <w:rFonts w:cs="Arial"/>
        </w:rPr>
        <w:t>one mile</w:t>
      </w:r>
      <w:r w:rsidR="0006151F" w:rsidRPr="001C49A0">
        <w:rPr>
          <w:rFonts w:cs="Arial"/>
        </w:rPr>
        <w:t xml:space="preserve"> of the corporate limits thereof or in any area under its jurisdiction</w:t>
      </w:r>
      <w:r w:rsidR="00497F02" w:rsidRPr="001C49A0">
        <w:rPr>
          <w:rFonts w:cs="Arial"/>
        </w:rPr>
        <w:t>,</w:t>
      </w:r>
      <w:r w:rsidR="0006151F" w:rsidRPr="001C49A0">
        <w:rPr>
          <w:rFonts w:cs="Arial"/>
        </w:rPr>
        <w:t xml:space="preserve"> any sewage or other polluted waters, except where suitable treatment has been provided in accordance with </w:t>
      </w:r>
      <w:r w:rsidR="00EA03AC" w:rsidRPr="001C49A0">
        <w:rPr>
          <w:rFonts w:cs="Arial"/>
        </w:rPr>
        <w:t>subsection (</w:t>
      </w:r>
      <w:r w:rsidR="004263DE" w:rsidRPr="001C49A0">
        <w:rPr>
          <w:rFonts w:cs="Arial"/>
        </w:rPr>
        <w:t>E</w:t>
      </w:r>
      <w:r w:rsidR="00EA03AC" w:rsidRPr="001C49A0">
        <w:rPr>
          <w:rFonts w:cs="Arial"/>
        </w:rPr>
        <w:t>) below</w:t>
      </w:r>
      <w:r w:rsidR="0006151F" w:rsidRPr="001C49A0">
        <w:rPr>
          <w:rFonts w:cs="Arial"/>
        </w:rPr>
        <w:t>.</w:t>
      </w:r>
    </w:p>
    <w:p w:rsidR="0006151F" w:rsidRPr="001C49A0" w:rsidRDefault="0006151F" w:rsidP="0006151F">
      <w:pPr>
        <w:jc w:val="both"/>
        <w:rPr>
          <w:rFonts w:cs="Arial"/>
          <w:b/>
          <w:bCs/>
        </w:rPr>
      </w:pPr>
    </w:p>
    <w:p w:rsidR="00F140C0" w:rsidRDefault="0006151F" w:rsidP="0006151F">
      <w:pPr>
        <w:jc w:val="both"/>
        <w:rPr>
          <w:rFonts w:cs="Arial"/>
          <w:u w:val="single"/>
        </w:rPr>
      </w:pPr>
      <w:r w:rsidRPr="001C49A0">
        <w:rPr>
          <w:rFonts w:cs="Arial"/>
        </w:rPr>
        <w:tab/>
      </w:r>
      <w:r w:rsidR="007337AA" w:rsidRPr="001C49A0">
        <w:rPr>
          <w:rFonts w:cs="Arial"/>
        </w:rPr>
        <w:t>D</w:t>
      </w:r>
      <w:r w:rsidRPr="001C49A0">
        <w:rPr>
          <w:rFonts w:cs="Arial"/>
        </w:rPr>
        <w:t xml:space="preserve">. </w:t>
      </w:r>
      <w:r w:rsidR="001C49A0">
        <w:rPr>
          <w:rFonts w:cs="Arial"/>
        </w:rPr>
        <w:t>I</w:t>
      </w:r>
      <w:r w:rsidRPr="001C49A0">
        <w:rPr>
          <w:rFonts w:cs="Arial"/>
        </w:rPr>
        <w:t xml:space="preserve">t shall be unlawful to construct or maintain any privy, privy vault, cesspool, or other </w:t>
      </w:r>
      <w:r w:rsidR="0080687C" w:rsidRPr="001C49A0">
        <w:rPr>
          <w:rFonts w:cs="Arial"/>
        </w:rPr>
        <w:t xml:space="preserve">similar </w:t>
      </w:r>
      <w:r w:rsidRPr="001C49A0">
        <w:rPr>
          <w:rFonts w:cs="Arial"/>
        </w:rPr>
        <w:t>facility intended or used for the disposal of sewage.</w:t>
      </w:r>
      <w:r w:rsidR="001C49A0">
        <w:rPr>
          <w:rFonts w:cs="Arial"/>
        </w:rPr>
        <w:t xml:space="preserve"> Septic tanks shall be allowed subject to Section 7-317.</w:t>
      </w:r>
    </w:p>
    <w:p w:rsidR="009E6BBD" w:rsidRPr="00134583" w:rsidRDefault="009E6BBD" w:rsidP="0006151F">
      <w:pPr>
        <w:jc w:val="both"/>
        <w:rPr>
          <w:rFonts w:cs="Arial"/>
        </w:rPr>
      </w:pPr>
    </w:p>
    <w:p w:rsidR="00A459E9" w:rsidRPr="001C49A0" w:rsidRDefault="00F140C0" w:rsidP="00A459E9">
      <w:pPr>
        <w:widowControl/>
        <w:kinsoku/>
        <w:jc w:val="both"/>
        <w:rPr>
          <w:rFonts w:cs="Arial"/>
        </w:rPr>
      </w:pPr>
      <w:r w:rsidRPr="00134583">
        <w:rPr>
          <w:rFonts w:cs="Arial"/>
        </w:rPr>
        <w:tab/>
      </w:r>
      <w:r w:rsidR="007337AA" w:rsidRPr="001C49A0">
        <w:rPr>
          <w:rFonts w:cs="Arial"/>
        </w:rPr>
        <w:t>E</w:t>
      </w:r>
      <w:r w:rsidRPr="001C49A0">
        <w:rPr>
          <w:rFonts w:cs="Arial"/>
        </w:rPr>
        <w:t xml:space="preserve">. </w:t>
      </w:r>
      <w:r w:rsidR="00A459E9" w:rsidRPr="001C49A0">
        <w:rPr>
          <w:rFonts w:eastAsiaTheme="minorHAnsi" w:cs="Arial"/>
          <w:color w:val="000000"/>
        </w:rPr>
        <w:t xml:space="preserve">Storm water and all other unpolluted drainage including </w:t>
      </w:r>
      <w:r w:rsidR="00A459E9" w:rsidRPr="001C49A0">
        <w:rPr>
          <w:rFonts w:cs="Arial"/>
        </w:rPr>
        <w:t>surface water, su</w:t>
      </w:r>
      <w:r w:rsidR="00A459E9" w:rsidRPr="001C49A0">
        <w:rPr>
          <w:rFonts w:cs="Arial"/>
        </w:rPr>
        <w:t>b</w:t>
      </w:r>
      <w:r w:rsidR="00A459E9" w:rsidRPr="001C49A0">
        <w:rPr>
          <w:rFonts w:cs="Arial"/>
        </w:rPr>
        <w:t xml:space="preserve">surface drainage, ground water, and roof runoff </w:t>
      </w:r>
      <w:r w:rsidR="00A459E9" w:rsidRPr="001C49A0">
        <w:rPr>
          <w:rFonts w:eastAsiaTheme="minorHAnsi" w:cs="Arial"/>
          <w:color w:val="000000"/>
        </w:rPr>
        <w:t>shall be discharged to specifically designated combined sewers or storm sewers or to a natural outlet ap</w:t>
      </w:r>
      <w:r w:rsidR="00A459E9" w:rsidRPr="001C49A0">
        <w:rPr>
          <w:rFonts w:eastAsiaTheme="minorHAnsi" w:cs="Arial"/>
          <w:color w:val="000000"/>
        </w:rPr>
        <w:softHyphen/>
        <w:t xml:space="preserve">proved by the </w:t>
      </w:r>
      <w:r w:rsidR="007F33CD" w:rsidRPr="001C49A0">
        <w:rPr>
          <w:rFonts w:eastAsiaTheme="minorHAnsi" w:cs="Arial"/>
          <w:color w:val="000000"/>
        </w:rPr>
        <w:t>public works director</w:t>
      </w:r>
      <w:r w:rsidR="00A459E9" w:rsidRPr="001C49A0">
        <w:rPr>
          <w:rFonts w:eastAsiaTheme="minorHAnsi" w:cs="Arial"/>
          <w:color w:val="000000"/>
        </w:rPr>
        <w:t>. In</w:t>
      </w:r>
      <w:r w:rsidR="00A459E9" w:rsidRPr="001C49A0">
        <w:rPr>
          <w:rFonts w:eastAsiaTheme="minorHAnsi" w:cs="Arial"/>
          <w:color w:val="000000"/>
        </w:rPr>
        <w:softHyphen/>
        <w:t xml:space="preserve">dustrial cooling water or unpolluted process water may be discharged, on approval of the </w:t>
      </w:r>
      <w:r w:rsidR="007F33CD" w:rsidRPr="001C49A0">
        <w:rPr>
          <w:rFonts w:eastAsiaTheme="minorHAnsi" w:cs="Arial"/>
          <w:color w:val="000000"/>
        </w:rPr>
        <w:t>public works director</w:t>
      </w:r>
      <w:r w:rsidR="00A459E9" w:rsidRPr="001C49A0">
        <w:rPr>
          <w:rFonts w:eastAsiaTheme="minorHAnsi" w:cs="Arial"/>
          <w:color w:val="000000"/>
        </w:rPr>
        <w:t xml:space="preserve">, to a storm sewer, combined </w:t>
      </w:r>
      <w:r w:rsidR="00A459E9" w:rsidRPr="001C49A0">
        <w:rPr>
          <w:rFonts w:eastAsiaTheme="minorHAnsi" w:cs="Arial"/>
          <w:color w:val="000000"/>
        </w:rPr>
        <w:lastRenderedPageBreak/>
        <w:t xml:space="preserve">sewer, or natural outlet. The contributor of any identifiable discharge of polluted water to the sanitary sewer system shall be held responsible for reimbursing the village for such costs, which shall be as determined by the </w:t>
      </w:r>
      <w:r w:rsidR="007F33CD" w:rsidRPr="001C49A0">
        <w:rPr>
          <w:rFonts w:eastAsiaTheme="minorHAnsi" w:cs="Arial"/>
          <w:color w:val="000000"/>
        </w:rPr>
        <w:t>public works director</w:t>
      </w:r>
      <w:r w:rsidR="00A459E9" w:rsidRPr="001C49A0">
        <w:rPr>
          <w:rFonts w:eastAsiaTheme="minorHAnsi" w:cs="Arial"/>
          <w:color w:val="000000"/>
        </w:rPr>
        <w:t>.</w:t>
      </w:r>
      <w:r w:rsidR="004263DE" w:rsidRPr="001C49A0">
        <w:rPr>
          <w:rFonts w:eastAsiaTheme="minorHAnsi" w:cs="Arial"/>
          <w:color w:val="000000"/>
        </w:rPr>
        <w:t xml:space="preserve"> </w:t>
      </w:r>
      <w:r w:rsidR="004263DE" w:rsidRPr="001C49A0">
        <w:rPr>
          <w:rFonts w:cs="Arial"/>
        </w:rPr>
        <w:t>It shall further be unlawful to connect or maintain connected to the sanitary sewer system any pump which pumps any of the above-identified kinds of water for any purpose whatsoever.</w:t>
      </w:r>
    </w:p>
    <w:p w:rsidR="00A459E9" w:rsidRPr="001C49A0" w:rsidRDefault="00A459E9" w:rsidP="00F140C0">
      <w:pPr>
        <w:jc w:val="both"/>
        <w:rPr>
          <w:rFonts w:cs="Arial"/>
        </w:rPr>
      </w:pPr>
    </w:p>
    <w:p w:rsidR="00A459E9" w:rsidRPr="001C49A0" w:rsidRDefault="007337AA" w:rsidP="00A459E9">
      <w:pPr>
        <w:widowControl/>
        <w:tabs>
          <w:tab w:val="left" w:pos="1080"/>
        </w:tabs>
        <w:kinsoku/>
        <w:ind w:firstLine="720"/>
        <w:jc w:val="both"/>
        <w:rPr>
          <w:rFonts w:eastAsiaTheme="minorHAnsi" w:cs="Arial"/>
          <w:bCs/>
          <w:szCs w:val="22"/>
        </w:rPr>
      </w:pPr>
      <w:r w:rsidRPr="001C49A0">
        <w:rPr>
          <w:rFonts w:eastAsiaTheme="minorHAnsi" w:cs="Arial"/>
          <w:szCs w:val="22"/>
        </w:rPr>
        <w:t>F</w:t>
      </w:r>
      <w:r w:rsidR="0024485E" w:rsidRPr="001C49A0">
        <w:rPr>
          <w:rFonts w:eastAsiaTheme="minorHAnsi" w:cs="Arial"/>
          <w:szCs w:val="22"/>
        </w:rPr>
        <w:t xml:space="preserve">. </w:t>
      </w:r>
      <w:r w:rsidR="00B051F4" w:rsidRPr="001C49A0">
        <w:t>No person shall discharge or cause to be discharged any hazardous waters or wastes into the village sewer system.</w:t>
      </w:r>
      <w:r w:rsidR="00B051F4" w:rsidRPr="001C49A0">
        <w:rPr>
          <w:rFonts w:eastAsiaTheme="minorHAnsi" w:cs="Arial"/>
          <w:szCs w:val="22"/>
        </w:rPr>
        <w:t xml:space="preserve"> </w:t>
      </w:r>
      <w:r w:rsidR="0024485E" w:rsidRPr="001C49A0">
        <w:rPr>
          <w:rFonts w:eastAsiaTheme="minorHAnsi" w:cs="Arial"/>
          <w:szCs w:val="22"/>
        </w:rPr>
        <w:t>Specific prohibitions in reference to</w:t>
      </w:r>
      <w:r w:rsidR="00A459E9" w:rsidRPr="001C49A0">
        <w:rPr>
          <w:rFonts w:eastAsiaTheme="minorHAnsi" w:cs="Arial"/>
          <w:szCs w:val="22"/>
        </w:rPr>
        <w:t xml:space="preserve"> hazar</w:t>
      </w:r>
      <w:r w:rsidR="00A459E9" w:rsidRPr="001C49A0">
        <w:rPr>
          <w:rFonts w:eastAsiaTheme="minorHAnsi" w:cs="Arial"/>
          <w:szCs w:val="22"/>
        </w:rPr>
        <w:t>d</w:t>
      </w:r>
      <w:r w:rsidR="00A459E9" w:rsidRPr="001C49A0">
        <w:rPr>
          <w:rFonts w:eastAsiaTheme="minorHAnsi" w:cs="Arial"/>
          <w:szCs w:val="22"/>
        </w:rPr>
        <w:t>ous discharges</w:t>
      </w:r>
      <w:r w:rsidR="0024485E" w:rsidRPr="001C49A0">
        <w:rPr>
          <w:rFonts w:eastAsiaTheme="minorHAnsi" w:cs="Arial"/>
          <w:szCs w:val="22"/>
        </w:rPr>
        <w:t>, options for handling the same</w:t>
      </w:r>
      <w:r w:rsidR="00A459E9" w:rsidRPr="001C49A0">
        <w:rPr>
          <w:rFonts w:eastAsiaTheme="minorHAnsi" w:cs="Arial"/>
          <w:szCs w:val="22"/>
        </w:rPr>
        <w:t>, compliance procedures</w:t>
      </w:r>
      <w:r w:rsidR="0024485E" w:rsidRPr="001C49A0">
        <w:rPr>
          <w:rFonts w:eastAsiaTheme="minorHAnsi" w:cs="Arial"/>
          <w:szCs w:val="22"/>
        </w:rPr>
        <w:t>,</w:t>
      </w:r>
      <w:r w:rsidR="00A459E9" w:rsidRPr="001C49A0">
        <w:rPr>
          <w:rFonts w:eastAsiaTheme="minorHAnsi" w:cs="Arial"/>
          <w:szCs w:val="22"/>
        </w:rPr>
        <w:t xml:space="preserve"> and pena</w:t>
      </w:r>
      <w:r w:rsidR="00A459E9" w:rsidRPr="001C49A0">
        <w:rPr>
          <w:rFonts w:eastAsiaTheme="minorHAnsi" w:cs="Arial"/>
          <w:szCs w:val="22"/>
        </w:rPr>
        <w:t>l</w:t>
      </w:r>
      <w:r w:rsidR="00A459E9" w:rsidRPr="001C49A0">
        <w:rPr>
          <w:rFonts w:eastAsiaTheme="minorHAnsi" w:cs="Arial"/>
          <w:szCs w:val="22"/>
        </w:rPr>
        <w:t xml:space="preserve">ties for violations shall be as provided by the </w:t>
      </w:r>
      <w:r w:rsidR="00A459E9" w:rsidRPr="001C49A0">
        <w:rPr>
          <w:rFonts w:eastAsiaTheme="minorHAnsi" w:cs="Arial"/>
          <w:bCs/>
          <w:szCs w:val="22"/>
        </w:rPr>
        <w:t xml:space="preserve">requirements of applicable regulations, laws, codes, and ordinances including 40 </w:t>
      </w:r>
      <w:proofErr w:type="spellStart"/>
      <w:r w:rsidR="00A459E9" w:rsidRPr="001C49A0">
        <w:rPr>
          <w:rFonts w:eastAsiaTheme="minorHAnsi" w:cs="Arial"/>
          <w:bCs/>
          <w:szCs w:val="22"/>
        </w:rPr>
        <w:t>C.F.R</w:t>
      </w:r>
      <w:proofErr w:type="spellEnd"/>
      <w:r w:rsidR="00A459E9" w:rsidRPr="001C49A0">
        <w:rPr>
          <w:rFonts w:eastAsiaTheme="minorHAnsi" w:cs="Arial"/>
          <w:bCs/>
          <w:szCs w:val="22"/>
        </w:rPr>
        <w:t xml:space="preserve">., Part 403. </w:t>
      </w:r>
    </w:p>
    <w:p w:rsidR="004263DE" w:rsidRDefault="004263DE" w:rsidP="00A459E9">
      <w:pPr>
        <w:widowControl/>
        <w:tabs>
          <w:tab w:val="left" w:pos="1080"/>
        </w:tabs>
        <w:kinsoku/>
        <w:ind w:firstLine="720"/>
        <w:jc w:val="both"/>
        <w:rPr>
          <w:rFonts w:eastAsiaTheme="minorHAnsi" w:cs="Arial"/>
          <w:bCs/>
          <w:szCs w:val="22"/>
        </w:rPr>
      </w:pPr>
    </w:p>
    <w:p w:rsidR="004263DE" w:rsidRPr="001C49A0" w:rsidRDefault="00AC48E3" w:rsidP="004263DE">
      <w:pPr>
        <w:ind w:firstLine="720"/>
        <w:jc w:val="both"/>
        <w:rPr>
          <w:rFonts w:cs="Arial"/>
        </w:rPr>
      </w:pPr>
      <w:r w:rsidRPr="001C49A0">
        <w:rPr>
          <w:rFonts w:cs="Arial"/>
        </w:rPr>
        <w:t>G</w:t>
      </w:r>
      <w:r w:rsidR="004263DE" w:rsidRPr="001C49A0">
        <w:rPr>
          <w:rFonts w:cs="Arial"/>
        </w:rPr>
        <w:t>. In addition to the other remedies that are provided by this chapter for viol</w:t>
      </w:r>
      <w:r w:rsidR="004263DE" w:rsidRPr="001C49A0">
        <w:rPr>
          <w:rFonts w:cs="Arial"/>
        </w:rPr>
        <w:t>a</w:t>
      </w:r>
      <w:r w:rsidR="004263DE" w:rsidRPr="001C49A0">
        <w:rPr>
          <w:rFonts w:cs="Arial"/>
        </w:rPr>
        <w:t>tions of this code, the village shall have the right to secure the abatement of any co</w:t>
      </w:r>
      <w:r w:rsidR="004263DE" w:rsidRPr="001C49A0">
        <w:rPr>
          <w:rFonts w:cs="Arial"/>
        </w:rPr>
        <w:t>n</w:t>
      </w:r>
      <w:r w:rsidR="004263DE" w:rsidRPr="001C49A0">
        <w:rPr>
          <w:rFonts w:cs="Arial"/>
        </w:rPr>
        <w:t xml:space="preserve">nection or discharging violation of this section. </w:t>
      </w:r>
    </w:p>
    <w:p w:rsidR="00A459E9" w:rsidRDefault="00A459E9" w:rsidP="008571B2"/>
    <w:p w:rsidR="00FD2238" w:rsidRPr="00CC2102" w:rsidRDefault="00FD2238" w:rsidP="00A94086">
      <w:pPr>
        <w:pStyle w:val="CPARAGRAPHHEADING"/>
      </w:pPr>
      <w:bookmarkStart w:id="39" w:name="_Toc490573927"/>
      <w:r w:rsidRPr="00CC2102">
        <w:t>SECTION 7-304:  MANDATORY HOOKUP</w:t>
      </w:r>
      <w:bookmarkEnd w:id="39"/>
      <w:r w:rsidR="00E6150F" w:rsidRPr="00CC2102">
        <w:t xml:space="preserve"> </w:t>
      </w:r>
    </w:p>
    <w:p w:rsidR="00630CC8" w:rsidRPr="001C49A0" w:rsidRDefault="00413007" w:rsidP="00630CC8">
      <w:pPr>
        <w:jc w:val="both"/>
        <w:rPr>
          <w:rFonts w:cs="Arial"/>
        </w:rPr>
      </w:pPr>
      <w:r w:rsidRPr="00CC2102">
        <w:rPr>
          <w:rFonts w:cs="Arial"/>
        </w:rPr>
        <w:tab/>
      </w:r>
      <w:r w:rsidRPr="001C49A0">
        <w:rPr>
          <w:rFonts w:cs="Arial"/>
        </w:rPr>
        <w:t xml:space="preserve">A. </w:t>
      </w:r>
      <w:r w:rsidR="00630CC8" w:rsidRPr="001C49A0">
        <w:rPr>
          <w:rFonts w:cs="Arial"/>
        </w:rPr>
        <w:t>The owner of any house, building, or property used for human employment</w:t>
      </w:r>
      <w:r w:rsidR="005B7CA2" w:rsidRPr="001C49A0">
        <w:rPr>
          <w:rFonts w:cs="Arial"/>
        </w:rPr>
        <w:t>, recreation, or other purposes</w:t>
      </w:r>
      <w:r w:rsidR="00630CC8" w:rsidRPr="001C49A0">
        <w:rPr>
          <w:rFonts w:cs="Arial"/>
        </w:rPr>
        <w:t xml:space="preserve"> situated within the </w:t>
      </w:r>
      <w:r w:rsidR="00F83ACC" w:rsidRPr="001C49A0">
        <w:rPr>
          <w:rFonts w:cs="Arial"/>
        </w:rPr>
        <w:t>village</w:t>
      </w:r>
      <w:r w:rsidR="00630CC8" w:rsidRPr="001C49A0">
        <w:rPr>
          <w:rFonts w:cs="Arial"/>
        </w:rPr>
        <w:t xml:space="preserve"> and abutting on any street, alley, or right-of-way in which there is now located or may in the future be located a public sanitary sewer line of the </w:t>
      </w:r>
      <w:r w:rsidR="00F83ACC" w:rsidRPr="001C49A0">
        <w:rPr>
          <w:rFonts w:cs="Arial"/>
        </w:rPr>
        <w:t>village</w:t>
      </w:r>
      <w:r w:rsidR="00630CC8" w:rsidRPr="001C49A0">
        <w:rPr>
          <w:rFonts w:cs="Arial"/>
        </w:rPr>
        <w:t xml:space="preserve"> is hereby required at the owner's expense to install suitable toilet facilities therein and to connect such facilities directly with the said public sewer in accordance with the provisions of this article within 90 days after date of official notice to do so, provided that said public sewer is within </w:t>
      </w:r>
      <w:r w:rsidR="005A5C16" w:rsidRPr="001C49A0">
        <w:rPr>
          <w:rFonts w:cs="Arial"/>
        </w:rPr>
        <w:t>3</w:t>
      </w:r>
      <w:r w:rsidR="00630CC8" w:rsidRPr="001C49A0">
        <w:rPr>
          <w:rFonts w:cs="Arial"/>
        </w:rPr>
        <w:t>00 feet of the property line.</w:t>
      </w:r>
    </w:p>
    <w:p w:rsidR="00413007" w:rsidRPr="001C49A0" w:rsidRDefault="00413007" w:rsidP="00630CC8">
      <w:pPr>
        <w:jc w:val="both"/>
        <w:rPr>
          <w:rFonts w:cs="Arial"/>
        </w:rPr>
      </w:pPr>
    </w:p>
    <w:p w:rsidR="00413007" w:rsidRPr="001C49A0" w:rsidRDefault="00413007" w:rsidP="00630CC8">
      <w:pPr>
        <w:jc w:val="both"/>
        <w:rPr>
          <w:rFonts w:cs="Arial"/>
        </w:rPr>
      </w:pPr>
      <w:r w:rsidRPr="001C49A0">
        <w:rPr>
          <w:rFonts w:cs="Arial"/>
        </w:rPr>
        <w:tab/>
        <w:t xml:space="preserve">B. The </w:t>
      </w:r>
      <w:r w:rsidR="00F83ACC" w:rsidRPr="001C49A0">
        <w:rPr>
          <w:rFonts w:cs="Arial"/>
        </w:rPr>
        <w:t>village</w:t>
      </w:r>
      <w:r w:rsidRPr="001C49A0">
        <w:rPr>
          <w:rFonts w:cs="Arial"/>
        </w:rPr>
        <w:t xml:space="preserve"> may furnish </w:t>
      </w:r>
      <w:r w:rsidR="00E6150F" w:rsidRPr="001C49A0">
        <w:rPr>
          <w:rFonts w:cs="Arial"/>
        </w:rPr>
        <w:t>sewer service</w:t>
      </w:r>
      <w:r w:rsidRPr="001C49A0">
        <w:rPr>
          <w:rFonts w:cs="Arial"/>
        </w:rPr>
        <w:t xml:space="preserve"> to persons within its corporate limits whose property line is not within </w:t>
      </w:r>
      <w:r w:rsidR="005A5C16" w:rsidRPr="001C49A0">
        <w:rPr>
          <w:rFonts w:cs="Arial"/>
        </w:rPr>
        <w:t>3</w:t>
      </w:r>
      <w:r w:rsidRPr="001C49A0">
        <w:rPr>
          <w:rFonts w:cs="Arial"/>
        </w:rPr>
        <w:t>00 feet of the said public sewer with permission from the Village Board</w:t>
      </w:r>
      <w:r w:rsidR="00444BCD" w:rsidRPr="001C49A0">
        <w:rPr>
          <w:rFonts w:cs="Arial"/>
        </w:rPr>
        <w:t>,</w:t>
      </w:r>
      <w:r w:rsidRPr="001C49A0">
        <w:rPr>
          <w:rFonts w:cs="Arial"/>
        </w:rPr>
        <w:t xml:space="preserve"> provided</w:t>
      </w:r>
      <w:r w:rsidR="002B505D" w:rsidRPr="001C49A0">
        <w:rPr>
          <w:rFonts w:cs="Arial"/>
        </w:rPr>
        <w:t xml:space="preserve"> that</w:t>
      </w:r>
      <w:r w:rsidRPr="001C49A0">
        <w:rPr>
          <w:rFonts w:cs="Arial"/>
        </w:rPr>
        <w:t xml:space="preserve"> the entire cost of pipe and other installation charges shall be paid by such consumer. </w:t>
      </w:r>
      <w:r w:rsidRPr="001C49A0">
        <w:rPr>
          <w:rFonts w:eastAsiaTheme="minorHAnsi" w:cs="Arial"/>
          <w:color w:val="000000"/>
        </w:rPr>
        <w:t>Nothing herein shall be construed to obl</w:t>
      </w:r>
      <w:r w:rsidRPr="001C49A0">
        <w:rPr>
          <w:rFonts w:eastAsiaTheme="minorHAnsi" w:cs="Arial"/>
          <w:color w:val="000000"/>
        </w:rPr>
        <w:t>i</w:t>
      </w:r>
      <w:r w:rsidRPr="001C49A0">
        <w:rPr>
          <w:rFonts w:eastAsiaTheme="minorHAnsi" w:cs="Arial"/>
          <w:color w:val="000000"/>
        </w:rPr>
        <w:t xml:space="preserve">gate the </w:t>
      </w:r>
      <w:r w:rsidR="00F83ACC" w:rsidRPr="001C49A0">
        <w:rPr>
          <w:rFonts w:eastAsiaTheme="minorHAnsi" w:cs="Arial"/>
          <w:color w:val="000000"/>
        </w:rPr>
        <w:t>village</w:t>
      </w:r>
      <w:r w:rsidRPr="001C49A0">
        <w:rPr>
          <w:rFonts w:eastAsiaTheme="minorHAnsi" w:cs="Arial"/>
          <w:color w:val="000000"/>
        </w:rPr>
        <w:t xml:space="preserve"> to provide sewer service to </w:t>
      </w:r>
      <w:r w:rsidR="00444BCD" w:rsidRPr="001C49A0">
        <w:rPr>
          <w:rFonts w:eastAsiaTheme="minorHAnsi" w:cs="Arial"/>
          <w:color w:val="000000"/>
        </w:rPr>
        <w:t xml:space="preserve">persons whose property line is not within </w:t>
      </w:r>
      <w:r w:rsidR="005A5C16" w:rsidRPr="001C49A0">
        <w:rPr>
          <w:rFonts w:eastAsiaTheme="minorHAnsi" w:cs="Arial"/>
          <w:color w:val="000000"/>
        </w:rPr>
        <w:t>3</w:t>
      </w:r>
      <w:r w:rsidR="00444BCD" w:rsidRPr="001C49A0">
        <w:rPr>
          <w:rFonts w:eastAsiaTheme="minorHAnsi" w:cs="Arial"/>
          <w:color w:val="000000"/>
        </w:rPr>
        <w:t>00 feet of the said public sewer.</w:t>
      </w:r>
    </w:p>
    <w:p w:rsidR="00630CC8" w:rsidRPr="00CC2102" w:rsidRDefault="00630CC8" w:rsidP="00630CC8">
      <w:pPr>
        <w:jc w:val="both"/>
        <w:rPr>
          <w:rFonts w:cs="Arial"/>
          <w:highlight w:val="yellow"/>
        </w:rPr>
      </w:pPr>
    </w:p>
    <w:p w:rsidR="00F432C4" w:rsidRPr="001C49A0" w:rsidRDefault="00444BCD" w:rsidP="00F432C4">
      <w:pPr>
        <w:tabs>
          <w:tab w:val="left" w:pos="1080"/>
        </w:tabs>
        <w:ind w:firstLine="720"/>
        <w:jc w:val="both"/>
        <w:rPr>
          <w:rFonts w:cs="Arial"/>
        </w:rPr>
      </w:pPr>
      <w:r w:rsidRPr="001C49A0">
        <w:rPr>
          <w:rFonts w:cs="Arial"/>
          <w:color w:val="000000"/>
        </w:rPr>
        <w:t>C</w:t>
      </w:r>
      <w:r w:rsidR="00F432C4" w:rsidRPr="001C49A0">
        <w:rPr>
          <w:rFonts w:cs="Arial"/>
          <w:color w:val="000000"/>
        </w:rPr>
        <w:t>.</w:t>
      </w:r>
      <w:r w:rsidR="009A5DE4" w:rsidRPr="001C49A0">
        <w:rPr>
          <w:rFonts w:cs="Arial"/>
          <w:color w:val="000000"/>
        </w:rPr>
        <w:t xml:space="preserve"> </w:t>
      </w:r>
      <w:r w:rsidR="009A5DE4" w:rsidRPr="001C49A0">
        <w:rPr>
          <w:rFonts w:cs="Arial"/>
        </w:rPr>
        <w:t>Each building hereafter erected shall be connected with the sewer syst</w:t>
      </w:r>
      <w:r w:rsidR="00F64F08" w:rsidRPr="001C49A0">
        <w:rPr>
          <w:rFonts w:cs="Arial"/>
        </w:rPr>
        <w:t>em at the time of its erection.</w:t>
      </w:r>
      <w:r w:rsidR="00F432C4" w:rsidRPr="001C49A0">
        <w:rPr>
          <w:rFonts w:cs="Arial"/>
          <w:color w:val="000000"/>
        </w:rPr>
        <w:t xml:space="preserve"> In the event that any property owner, occupant, or lessee shall ne</w:t>
      </w:r>
      <w:r w:rsidR="00F432C4" w:rsidRPr="001C49A0">
        <w:rPr>
          <w:rFonts w:cs="Arial"/>
          <w:color w:val="000000"/>
        </w:rPr>
        <w:softHyphen/>
        <w:t>glect, fail, or refuse to make such a connection with the public sewer within a period of 60 days after notice has been given to him or her to do so by registered mail or by publica</w:t>
      </w:r>
      <w:r w:rsidR="00F432C4" w:rsidRPr="001C49A0">
        <w:rPr>
          <w:rFonts w:cs="Arial"/>
          <w:color w:val="000000"/>
        </w:rPr>
        <w:softHyphen/>
        <w:t xml:space="preserve">tion in a newspaper in or of general circulation in the </w:t>
      </w:r>
      <w:r w:rsidR="00F83ACC" w:rsidRPr="001C49A0">
        <w:rPr>
          <w:rFonts w:cs="Arial"/>
          <w:color w:val="000000"/>
        </w:rPr>
        <w:t>village</w:t>
      </w:r>
      <w:r w:rsidR="00F432C4" w:rsidRPr="001C49A0">
        <w:rPr>
          <w:rFonts w:cs="Arial"/>
          <w:color w:val="000000"/>
        </w:rPr>
        <w:t>, the Vi</w:t>
      </w:r>
      <w:r w:rsidR="00F432C4" w:rsidRPr="001C49A0">
        <w:rPr>
          <w:rFonts w:cs="Arial"/>
          <w:color w:val="000000"/>
        </w:rPr>
        <w:t>l</w:t>
      </w:r>
      <w:r w:rsidR="00F432C4" w:rsidRPr="001C49A0">
        <w:rPr>
          <w:rFonts w:cs="Arial"/>
          <w:color w:val="000000"/>
        </w:rPr>
        <w:t>lage Board shall have the power to cause the same to be done, to assess the cost thereof against the property, and to collect the assessment thus made in the manner provided for collection of other special taxes and assessments</w:t>
      </w:r>
      <w:r w:rsidR="009A5DE4" w:rsidRPr="001C49A0">
        <w:rPr>
          <w:rFonts w:cs="Arial"/>
          <w:color w:val="000000"/>
        </w:rPr>
        <w:t xml:space="preserve"> </w:t>
      </w:r>
      <w:r w:rsidR="009A5DE4" w:rsidRPr="001C49A0">
        <w:rPr>
          <w:rFonts w:cs="Arial"/>
        </w:rPr>
        <w:t>or to collect in the manner provided for the collection of sewer bills as provided herein</w:t>
      </w:r>
      <w:r w:rsidR="00F432C4" w:rsidRPr="001C49A0">
        <w:rPr>
          <w:rFonts w:cs="Arial"/>
          <w:color w:val="000000"/>
        </w:rPr>
        <w:t>.</w:t>
      </w:r>
    </w:p>
    <w:p w:rsidR="00095C94" w:rsidRPr="00D45B35" w:rsidRDefault="00095C94" w:rsidP="00095C94">
      <w:pPr>
        <w:jc w:val="both"/>
        <w:rPr>
          <w:rFonts w:cs="Arial"/>
          <w:sz w:val="20"/>
          <w:szCs w:val="20"/>
        </w:rPr>
      </w:pPr>
      <w:r w:rsidRPr="00D45B35">
        <w:rPr>
          <w:rFonts w:cs="Arial"/>
          <w:sz w:val="20"/>
          <w:szCs w:val="20"/>
        </w:rPr>
        <w:t>(Neb. Rev. Stat. §18</w:t>
      </w:r>
      <w:r w:rsidRPr="00D45B35">
        <w:rPr>
          <w:rFonts w:cs="Arial"/>
          <w:sz w:val="20"/>
          <w:szCs w:val="20"/>
        </w:rPr>
        <w:softHyphen/>
        <w:t xml:space="preserve">-503) </w:t>
      </w:r>
    </w:p>
    <w:p w:rsidR="00F432C4" w:rsidRPr="00CC2102" w:rsidRDefault="00F432C4" w:rsidP="00630CC8">
      <w:pPr>
        <w:jc w:val="both"/>
        <w:rPr>
          <w:rFonts w:cs="Arial"/>
          <w:highlight w:val="yellow"/>
        </w:rPr>
      </w:pPr>
    </w:p>
    <w:p w:rsidR="00CD4860" w:rsidRDefault="00CD4860" w:rsidP="00A94086">
      <w:pPr>
        <w:pStyle w:val="CPARAGRAPHHEADING"/>
      </w:pPr>
    </w:p>
    <w:p w:rsidR="00CD4860" w:rsidRDefault="00CD4860" w:rsidP="00A94086">
      <w:pPr>
        <w:pStyle w:val="CPARAGRAPHHEADING"/>
      </w:pPr>
    </w:p>
    <w:p w:rsidR="00FD2238" w:rsidRPr="00CC2102" w:rsidRDefault="00FD2238" w:rsidP="00A94086">
      <w:pPr>
        <w:pStyle w:val="CPARAGRAPHHEADING"/>
      </w:pPr>
      <w:bookmarkStart w:id="40" w:name="_Toc490573928"/>
      <w:r w:rsidRPr="00CC2102">
        <w:lastRenderedPageBreak/>
        <w:t xml:space="preserve">SECTION 7-305:  SERVICE TO </w:t>
      </w:r>
      <w:r w:rsidR="00B51C2B">
        <w:t>NON-RESIDENTS</w:t>
      </w:r>
      <w:bookmarkEnd w:id="40"/>
      <w:r w:rsidRPr="00CC2102">
        <w:t xml:space="preserve"> </w:t>
      </w:r>
    </w:p>
    <w:p w:rsidR="00FD2238" w:rsidRPr="001C49A0" w:rsidRDefault="00FD2238" w:rsidP="00FD2238">
      <w:pPr>
        <w:jc w:val="both"/>
        <w:rPr>
          <w:rFonts w:cs="Arial"/>
          <w:sz w:val="20"/>
          <w:szCs w:val="20"/>
        </w:rPr>
      </w:pPr>
      <w:r w:rsidRPr="001C49A0">
        <w:rPr>
          <w:rFonts w:eastAsiaTheme="minorHAnsi" w:cs="Arial"/>
          <w:color w:val="000000"/>
        </w:rPr>
        <w:t xml:space="preserve">The </w:t>
      </w:r>
      <w:r w:rsidR="008571B2" w:rsidRPr="001C49A0">
        <w:rPr>
          <w:rFonts w:eastAsiaTheme="minorHAnsi" w:cs="Arial"/>
          <w:color w:val="000000"/>
        </w:rPr>
        <w:t xml:space="preserve">Sewer </w:t>
      </w:r>
      <w:r w:rsidRPr="001C49A0">
        <w:rPr>
          <w:rFonts w:eastAsiaTheme="minorHAnsi" w:cs="Arial"/>
          <w:color w:val="000000"/>
        </w:rPr>
        <w:t>De</w:t>
      </w:r>
      <w:r w:rsidRPr="001C49A0">
        <w:rPr>
          <w:rFonts w:eastAsiaTheme="minorHAnsi" w:cs="Arial"/>
          <w:color w:val="000000"/>
        </w:rPr>
        <w:softHyphen/>
        <w:t>partment shall not supply sewer service to any person outside the co</w:t>
      </w:r>
      <w:r w:rsidRPr="001C49A0">
        <w:rPr>
          <w:rFonts w:eastAsiaTheme="minorHAnsi" w:cs="Arial"/>
          <w:color w:val="000000"/>
        </w:rPr>
        <w:t>r</w:t>
      </w:r>
      <w:r w:rsidRPr="001C49A0">
        <w:rPr>
          <w:rFonts w:eastAsiaTheme="minorHAnsi" w:cs="Arial"/>
          <w:color w:val="000000"/>
        </w:rPr>
        <w:t xml:space="preserve">porate limits without special permission from the Village Board; </w:t>
      </w:r>
      <w:proofErr w:type="gramStart"/>
      <w:r w:rsidRPr="001C49A0">
        <w:rPr>
          <w:rFonts w:eastAsiaTheme="minorHAnsi" w:cs="Arial"/>
          <w:color w:val="000000"/>
        </w:rPr>
        <w:t>provided</w:t>
      </w:r>
      <w:r w:rsidR="00E46B50" w:rsidRPr="001C49A0">
        <w:rPr>
          <w:rFonts w:eastAsiaTheme="minorHAnsi" w:cs="Arial"/>
          <w:color w:val="000000"/>
        </w:rPr>
        <w:t>,</w:t>
      </w:r>
      <w:proofErr w:type="gramEnd"/>
      <w:r w:rsidRPr="001C49A0">
        <w:rPr>
          <w:rFonts w:eastAsiaTheme="minorHAnsi" w:cs="Arial"/>
          <w:color w:val="000000"/>
        </w:rPr>
        <w:t xml:space="preserve"> the entire cost of pipe and other in</w:t>
      </w:r>
      <w:r w:rsidRPr="001C49A0">
        <w:rPr>
          <w:rFonts w:eastAsiaTheme="minorHAnsi" w:cs="Arial"/>
          <w:color w:val="000000"/>
        </w:rPr>
        <w:softHyphen/>
        <w:t xml:space="preserve">stallation charges shall be paid by such consumer. Nothing herein shall be construed to obligate the </w:t>
      </w:r>
      <w:r w:rsidR="00F83ACC" w:rsidRPr="001C49A0">
        <w:rPr>
          <w:rFonts w:eastAsiaTheme="minorHAnsi" w:cs="Arial"/>
          <w:color w:val="000000"/>
        </w:rPr>
        <w:t>village</w:t>
      </w:r>
      <w:r w:rsidRPr="001C49A0">
        <w:rPr>
          <w:rFonts w:eastAsiaTheme="minorHAnsi" w:cs="Arial"/>
          <w:color w:val="000000"/>
        </w:rPr>
        <w:t xml:space="preserve"> </w:t>
      </w:r>
      <w:r w:rsidR="00ED7ED5" w:rsidRPr="001C49A0">
        <w:rPr>
          <w:rFonts w:eastAsiaTheme="minorHAnsi" w:cs="Arial"/>
          <w:color w:val="000000"/>
        </w:rPr>
        <w:t xml:space="preserve">to provide sewer service to </w:t>
      </w:r>
      <w:r w:rsidR="00B51C2B" w:rsidRPr="001C49A0">
        <w:rPr>
          <w:rFonts w:eastAsiaTheme="minorHAnsi" w:cs="Arial"/>
          <w:color w:val="000000"/>
        </w:rPr>
        <w:t>non-residents</w:t>
      </w:r>
      <w:r w:rsidRPr="001C49A0">
        <w:rPr>
          <w:rFonts w:eastAsiaTheme="minorHAnsi" w:cs="Arial"/>
          <w:color w:val="000000"/>
        </w:rPr>
        <w:t>.</w:t>
      </w:r>
      <w:r w:rsidR="0000107D" w:rsidRPr="001C49A0">
        <w:rPr>
          <w:rFonts w:eastAsiaTheme="minorHAnsi" w:cs="Arial"/>
          <w:color w:val="000000"/>
        </w:rPr>
        <w:t xml:space="preserve"> </w:t>
      </w:r>
      <w:r w:rsidRPr="001C49A0">
        <w:rPr>
          <w:rFonts w:cs="Arial"/>
          <w:sz w:val="20"/>
          <w:szCs w:val="20"/>
        </w:rPr>
        <w:t xml:space="preserve">(Neb. Rev. Stat. §19-2701) </w:t>
      </w:r>
    </w:p>
    <w:p w:rsidR="00981821" w:rsidRPr="001C49A0" w:rsidRDefault="00981821" w:rsidP="00FD2238">
      <w:pPr>
        <w:jc w:val="both"/>
        <w:rPr>
          <w:rFonts w:cs="Arial"/>
        </w:rPr>
      </w:pPr>
    </w:p>
    <w:p w:rsidR="00FD2238" w:rsidRPr="001C49A0" w:rsidRDefault="00FD2238" w:rsidP="00A94086">
      <w:pPr>
        <w:pStyle w:val="CPARAGRAPHHEADING"/>
      </w:pPr>
      <w:bookmarkStart w:id="41" w:name="_Toc490573929"/>
      <w:r w:rsidRPr="001C49A0">
        <w:t xml:space="preserve">SECTION 7-306:  </w:t>
      </w:r>
      <w:r w:rsidR="00ED3F27" w:rsidRPr="001C49A0">
        <w:t xml:space="preserve">Consumer’s </w:t>
      </w:r>
      <w:r w:rsidR="004B364D" w:rsidRPr="001C49A0">
        <w:t>APPLICATION</w:t>
      </w:r>
      <w:r w:rsidRPr="001C49A0">
        <w:t xml:space="preserve">; </w:t>
      </w:r>
      <w:r w:rsidR="00AC02C9" w:rsidRPr="001C49A0">
        <w:t>CLASSIFICATION</w:t>
      </w:r>
      <w:bookmarkEnd w:id="41"/>
    </w:p>
    <w:p w:rsidR="004B364D" w:rsidRPr="00CC2102" w:rsidRDefault="00016F37" w:rsidP="004B364D">
      <w:pPr>
        <w:tabs>
          <w:tab w:val="left" w:pos="1080"/>
        </w:tabs>
        <w:jc w:val="both"/>
        <w:rPr>
          <w:rFonts w:cs="Arial"/>
          <w:sz w:val="20"/>
          <w:szCs w:val="20"/>
        </w:rPr>
      </w:pPr>
      <w:r w:rsidRPr="00016F37">
        <w:rPr>
          <w:rFonts w:cs="Arial"/>
          <w:bCs/>
        </w:rPr>
        <w:t xml:space="preserve">All new </w:t>
      </w:r>
      <w:r>
        <w:rPr>
          <w:rFonts w:cs="Arial"/>
          <w:bCs/>
        </w:rPr>
        <w:t>sewer</w:t>
      </w:r>
      <w:r w:rsidRPr="00016F37">
        <w:rPr>
          <w:rFonts w:cs="Arial"/>
          <w:bCs/>
        </w:rPr>
        <w:t xml:space="preserve"> customers shall establish service by making application </w:t>
      </w:r>
      <w:r w:rsidRPr="00016F37">
        <w:rPr>
          <w:rFonts w:cs="Arial"/>
        </w:rPr>
        <w:t xml:space="preserve">as provided in Section 7-104.  </w:t>
      </w:r>
      <w:r w:rsidR="004B364D" w:rsidRPr="001C49A0">
        <w:rPr>
          <w:rFonts w:cs="Arial"/>
        </w:rPr>
        <w:t>For the purpose of rental fees, the Village Board may classify the customers of the Sewer Department, provided that such classifications are reason</w:t>
      </w:r>
      <w:r w:rsidR="004B364D" w:rsidRPr="001C49A0">
        <w:rPr>
          <w:rFonts w:cs="Arial"/>
        </w:rPr>
        <w:t>a</w:t>
      </w:r>
      <w:r w:rsidR="004B364D" w:rsidRPr="001C49A0">
        <w:rPr>
          <w:rFonts w:cs="Arial"/>
        </w:rPr>
        <w:t xml:space="preserve">ble and do not discriminate unlawfully against any consumer or group of consumers. </w:t>
      </w:r>
      <w:r w:rsidR="004B364D" w:rsidRPr="001C49A0">
        <w:rPr>
          <w:rFonts w:cs="Arial"/>
          <w:sz w:val="20"/>
          <w:szCs w:val="20"/>
        </w:rPr>
        <w:t>(Neb. Rev. Stat. §</w:t>
      </w:r>
      <w:r w:rsidR="00C60236" w:rsidRPr="001C49A0">
        <w:rPr>
          <w:rFonts w:cs="Arial"/>
          <w:sz w:val="20"/>
          <w:szCs w:val="20"/>
        </w:rPr>
        <w:t>17-925.02</w:t>
      </w:r>
      <w:r w:rsidR="004B364D" w:rsidRPr="00CC2102">
        <w:rPr>
          <w:rFonts w:cs="Arial"/>
          <w:sz w:val="20"/>
          <w:szCs w:val="20"/>
        </w:rPr>
        <w:t xml:space="preserve">) </w:t>
      </w:r>
    </w:p>
    <w:p w:rsidR="004B364D" w:rsidRPr="00CC2102" w:rsidRDefault="004B364D" w:rsidP="004B364D">
      <w:pPr>
        <w:tabs>
          <w:tab w:val="left" w:pos="1080"/>
        </w:tabs>
        <w:jc w:val="both"/>
        <w:rPr>
          <w:rFonts w:cs="Arial"/>
        </w:rPr>
      </w:pPr>
    </w:p>
    <w:p w:rsidR="00FD2238" w:rsidRPr="00CC2102" w:rsidRDefault="00FD2238" w:rsidP="00A94086">
      <w:pPr>
        <w:pStyle w:val="CPARAGRAPHHEADING"/>
      </w:pPr>
      <w:bookmarkStart w:id="42" w:name="_Toc490573930"/>
      <w:r w:rsidRPr="00CC2102">
        <w:t>SECTION 7-30</w:t>
      </w:r>
      <w:r w:rsidR="005728C0">
        <w:t>7</w:t>
      </w:r>
      <w:r w:rsidRPr="00CC2102">
        <w:t>:  INSTALLATION EXPENSE</w:t>
      </w:r>
      <w:bookmarkEnd w:id="42"/>
    </w:p>
    <w:p w:rsidR="009172AA" w:rsidRDefault="005374EA" w:rsidP="00122351">
      <w:pPr>
        <w:spacing w:after="100" w:afterAutospacing="1"/>
        <w:ind w:firstLine="720"/>
        <w:jc w:val="both"/>
        <w:rPr>
          <w:rFonts w:cs="Arial"/>
        </w:rPr>
      </w:pPr>
      <w:r>
        <w:rPr>
          <w:rFonts w:eastAsiaTheme="minorHAnsi" w:cs="Arial"/>
          <w:color w:val="000000"/>
        </w:rPr>
        <w:t>A</w:t>
      </w:r>
      <w:r w:rsidR="00122351">
        <w:rPr>
          <w:rFonts w:eastAsiaTheme="minorHAnsi" w:cs="Arial"/>
          <w:color w:val="000000"/>
        </w:rPr>
        <w:t xml:space="preserve">. </w:t>
      </w:r>
      <w:r w:rsidR="00A14C68" w:rsidRPr="00A14C68">
        <w:rPr>
          <w:rFonts w:eastAsiaTheme="minorHAnsi" w:cs="Arial"/>
          <w:color w:val="000000"/>
        </w:rPr>
        <w:t>The owners of all premises to which the village sewer system is available must employ a licensed plumber or drain layer to make the necessary sewer conne</w:t>
      </w:r>
      <w:r w:rsidR="00A14C68" w:rsidRPr="00A14C68">
        <w:rPr>
          <w:rFonts w:eastAsiaTheme="minorHAnsi" w:cs="Arial"/>
          <w:color w:val="000000"/>
        </w:rPr>
        <w:t>c</w:t>
      </w:r>
      <w:r w:rsidR="00A14C68" w:rsidRPr="00A14C68">
        <w:rPr>
          <w:rFonts w:eastAsiaTheme="minorHAnsi" w:cs="Arial"/>
          <w:color w:val="000000"/>
        </w:rPr>
        <w:t>tions to said premises.</w:t>
      </w:r>
      <w:r w:rsidR="009172AA" w:rsidRPr="009070A8">
        <w:rPr>
          <w:rFonts w:cs="Arial"/>
        </w:rPr>
        <w:tab/>
      </w:r>
    </w:p>
    <w:p w:rsidR="009172AA" w:rsidRPr="00122351" w:rsidRDefault="005374EA" w:rsidP="000F41BE">
      <w:pPr>
        <w:ind w:firstLine="720"/>
        <w:jc w:val="both"/>
        <w:rPr>
          <w:rFonts w:cs="Arial"/>
        </w:rPr>
      </w:pPr>
      <w:r>
        <w:rPr>
          <w:rFonts w:cs="Arial"/>
        </w:rPr>
        <w:t>B</w:t>
      </w:r>
      <w:r w:rsidR="009172AA" w:rsidRPr="00122351">
        <w:rPr>
          <w:rFonts w:cs="Arial"/>
        </w:rPr>
        <w:t>. The applicant or owner of the premises to be served, within or without a la</w:t>
      </w:r>
      <w:r w:rsidR="009172AA" w:rsidRPr="00122351">
        <w:rPr>
          <w:rFonts w:cs="Arial"/>
        </w:rPr>
        <w:t>t</w:t>
      </w:r>
      <w:r w:rsidR="009172AA" w:rsidRPr="00122351">
        <w:rPr>
          <w:rFonts w:cs="Arial"/>
        </w:rPr>
        <w:t>eral sewer district, at his or her own expense, shall in all cases construct sewer i</w:t>
      </w:r>
      <w:r w:rsidR="009172AA" w:rsidRPr="00122351">
        <w:rPr>
          <w:rFonts w:cs="Arial"/>
        </w:rPr>
        <w:t>m</w:t>
      </w:r>
      <w:r w:rsidR="009172AA" w:rsidRPr="00122351">
        <w:rPr>
          <w:rFonts w:cs="Arial"/>
        </w:rPr>
        <w:t xml:space="preserve">provements and bring sewer pipe from the main trunk line or lateral sewer in the street or alley nearest the applicant's premises where the “Y” or junction is or should be located to a point in the street near the owner's outer sidewalk line or to a point near the owner's lot line if connection is made to the main sewer in an alley and therefrom to and upon the premises to be served. </w:t>
      </w:r>
    </w:p>
    <w:p w:rsidR="00FD2238" w:rsidRPr="00CC2102" w:rsidRDefault="00FD2238" w:rsidP="00C60236">
      <w:pPr>
        <w:jc w:val="both"/>
        <w:rPr>
          <w:rFonts w:eastAsiaTheme="minorHAnsi" w:cs="Arial"/>
          <w:sz w:val="20"/>
          <w:szCs w:val="20"/>
        </w:rPr>
      </w:pPr>
      <w:r w:rsidRPr="00122351">
        <w:rPr>
          <w:rFonts w:eastAsiaTheme="minorHAnsi" w:cs="Arial"/>
          <w:color w:val="000000"/>
          <w:sz w:val="20"/>
          <w:szCs w:val="20"/>
        </w:rPr>
        <w:t>(Neb. Rev. Stat. §18-503)</w:t>
      </w:r>
    </w:p>
    <w:p w:rsidR="002251A0" w:rsidRDefault="002251A0" w:rsidP="00EB165D">
      <w:pPr>
        <w:jc w:val="both"/>
        <w:rPr>
          <w:rFonts w:eastAsiaTheme="minorHAnsi" w:cs="Arial"/>
          <w:color w:val="000000"/>
        </w:rPr>
      </w:pPr>
    </w:p>
    <w:p w:rsidR="008801DC" w:rsidRPr="00CC2102" w:rsidRDefault="008801DC" w:rsidP="00A94086">
      <w:pPr>
        <w:pStyle w:val="CPARAGRAPHHEADING"/>
      </w:pPr>
      <w:bookmarkStart w:id="43" w:name="_Toc490573931"/>
      <w:r w:rsidRPr="00CC2102">
        <w:t>SECTION 7-30</w:t>
      </w:r>
      <w:r w:rsidR="005728C0">
        <w:t>8</w:t>
      </w:r>
      <w:r w:rsidRPr="00CC2102">
        <w:t>:  repair</w:t>
      </w:r>
      <w:r w:rsidR="00150AC6" w:rsidRPr="00CC2102">
        <w:t>S and Maintenance</w:t>
      </w:r>
      <w:r w:rsidR="000A710D">
        <w:t>; PERMIT; licensed plum</w:t>
      </w:r>
      <w:r w:rsidR="000A710D">
        <w:t>b</w:t>
      </w:r>
      <w:r w:rsidR="000A710D">
        <w:t>er</w:t>
      </w:r>
      <w:r w:rsidR="0075131B">
        <w:t xml:space="preserve">; </w:t>
      </w:r>
      <w:r w:rsidR="0075131B" w:rsidRPr="00507B2C">
        <w:t>PLUMBER'S LIABILITY</w:t>
      </w:r>
      <w:bookmarkEnd w:id="43"/>
    </w:p>
    <w:p w:rsidR="0075131B" w:rsidRDefault="0075131B" w:rsidP="0075131B">
      <w:pPr>
        <w:ind w:firstLine="720"/>
        <w:jc w:val="both"/>
        <w:rPr>
          <w:rFonts w:cs="Arial"/>
        </w:rPr>
      </w:pPr>
      <w:r>
        <w:rPr>
          <w:rFonts w:cs="Arial"/>
        </w:rPr>
        <w:t xml:space="preserve">A. </w:t>
      </w:r>
      <w:r w:rsidR="00927C22" w:rsidRPr="000A710D">
        <w:rPr>
          <w:rFonts w:cs="Arial"/>
        </w:rPr>
        <w:t>All repairs or replacements to service sewer pipes between the main sewer in the street or alley and the owner's lot line shall be made by the village at the e</w:t>
      </w:r>
      <w:r w:rsidR="00927C22" w:rsidRPr="000A710D">
        <w:rPr>
          <w:rFonts w:cs="Arial"/>
        </w:rPr>
        <w:t>x</w:t>
      </w:r>
      <w:r w:rsidR="00927C22" w:rsidRPr="000A710D">
        <w:rPr>
          <w:rFonts w:cs="Arial"/>
        </w:rPr>
        <w:t xml:space="preserve">pense of the owner of the premises served. All repairs or replacements to service sewer pipes on </w:t>
      </w:r>
      <w:r w:rsidR="009172AA" w:rsidRPr="000A710D">
        <w:rPr>
          <w:rFonts w:cs="Arial"/>
        </w:rPr>
        <w:t xml:space="preserve">the </w:t>
      </w:r>
      <w:r w:rsidR="00927C22" w:rsidRPr="000A710D">
        <w:rPr>
          <w:rFonts w:cs="Arial"/>
        </w:rPr>
        <w:t xml:space="preserve">premises of </w:t>
      </w:r>
      <w:r w:rsidR="009172AA" w:rsidRPr="000A710D">
        <w:rPr>
          <w:rFonts w:cs="Arial"/>
        </w:rPr>
        <w:t xml:space="preserve">the </w:t>
      </w:r>
      <w:r w:rsidR="00927C22" w:rsidRPr="000A710D">
        <w:rPr>
          <w:rFonts w:cs="Arial"/>
        </w:rPr>
        <w:t xml:space="preserve">owner shall be made by the owner at his </w:t>
      </w:r>
      <w:r w:rsidR="009172AA" w:rsidRPr="000A710D">
        <w:rPr>
          <w:rFonts w:cs="Arial"/>
        </w:rPr>
        <w:t xml:space="preserve">or her </w:t>
      </w:r>
      <w:r w:rsidR="00927C22" w:rsidRPr="000A710D">
        <w:rPr>
          <w:rFonts w:cs="Arial"/>
        </w:rPr>
        <w:t>own expense.</w:t>
      </w:r>
      <w:r w:rsidR="000A710D" w:rsidRPr="000A710D">
        <w:rPr>
          <w:rFonts w:cs="Arial"/>
        </w:rPr>
        <w:t xml:space="preserve"> </w:t>
      </w:r>
      <w:r w:rsidR="00E807A4" w:rsidRPr="000A710D">
        <w:rPr>
          <w:rFonts w:cs="Arial"/>
        </w:rPr>
        <w:t>The owner or his or her agent shall, before making any repair, r</w:t>
      </w:r>
      <w:r w:rsidR="00E807A4" w:rsidRPr="000A710D">
        <w:rPr>
          <w:rFonts w:cs="Arial"/>
        </w:rPr>
        <w:t>e</w:t>
      </w:r>
      <w:r w:rsidR="00E807A4" w:rsidRPr="000A710D">
        <w:rPr>
          <w:rFonts w:cs="Arial"/>
        </w:rPr>
        <w:t>placement or connecti</w:t>
      </w:r>
      <w:r w:rsidR="000A710D" w:rsidRPr="000A710D">
        <w:rPr>
          <w:rFonts w:cs="Arial"/>
        </w:rPr>
        <w:t>on to the sewer system, procure</w:t>
      </w:r>
      <w:r w:rsidR="00E807A4" w:rsidRPr="000A710D">
        <w:rPr>
          <w:rFonts w:cs="Arial"/>
        </w:rPr>
        <w:t xml:space="preserve"> a </w:t>
      </w:r>
      <w:r w:rsidR="000A710D" w:rsidRPr="000A710D">
        <w:rPr>
          <w:rFonts w:cs="Arial"/>
        </w:rPr>
        <w:t xml:space="preserve">written </w:t>
      </w:r>
      <w:r w:rsidR="00E807A4" w:rsidRPr="000A710D">
        <w:rPr>
          <w:rFonts w:cs="Arial"/>
        </w:rPr>
        <w:t xml:space="preserve">permit </w:t>
      </w:r>
      <w:r w:rsidR="000A710D" w:rsidRPr="000A710D">
        <w:rPr>
          <w:rFonts w:cs="Arial"/>
        </w:rPr>
        <w:t>through the office of the village clerk</w:t>
      </w:r>
      <w:r w:rsidR="00E807A4" w:rsidRPr="000A710D">
        <w:rPr>
          <w:rFonts w:cs="Arial"/>
        </w:rPr>
        <w:t xml:space="preserve">. </w:t>
      </w:r>
      <w:r w:rsidR="000A710D" w:rsidRPr="000A710D">
        <w:rPr>
          <w:rFonts w:cs="Arial"/>
        </w:rPr>
        <w:t>I</w:t>
      </w:r>
      <w:r w:rsidR="00E807A4" w:rsidRPr="000A710D">
        <w:rPr>
          <w:rFonts w:cs="Arial"/>
        </w:rPr>
        <w:t xml:space="preserve">n no case shall </w:t>
      </w:r>
      <w:r w:rsidR="000A710D" w:rsidRPr="000A710D">
        <w:rPr>
          <w:rFonts w:cs="Arial"/>
        </w:rPr>
        <w:t xml:space="preserve">any such permit </w:t>
      </w:r>
      <w:r w:rsidR="00E807A4" w:rsidRPr="000A710D">
        <w:rPr>
          <w:rFonts w:cs="Arial"/>
        </w:rPr>
        <w:t>be issued to a person ot</w:t>
      </w:r>
      <w:r w:rsidR="00E807A4" w:rsidRPr="000A710D">
        <w:rPr>
          <w:rFonts w:cs="Arial"/>
        </w:rPr>
        <w:t>h</w:t>
      </w:r>
      <w:r w:rsidR="00E807A4" w:rsidRPr="000A710D">
        <w:rPr>
          <w:rFonts w:cs="Arial"/>
        </w:rPr>
        <w:t>er than a licensed plumber.</w:t>
      </w:r>
      <w:r w:rsidR="000A710D">
        <w:rPr>
          <w:rFonts w:cs="Arial"/>
        </w:rPr>
        <w:t xml:space="preserve"> </w:t>
      </w:r>
    </w:p>
    <w:p w:rsidR="0075131B" w:rsidRDefault="0075131B" w:rsidP="000A710D">
      <w:pPr>
        <w:jc w:val="both"/>
        <w:rPr>
          <w:rFonts w:cs="Arial"/>
        </w:rPr>
      </w:pPr>
    </w:p>
    <w:p w:rsidR="0075131B" w:rsidRPr="001C49A0" w:rsidRDefault="0075131B" w:rsidP="0075131B">
      <w:pPr>
        <w:ind w:firstLine="720"/>
        <w:jc w:val="both"/>
        <w:rPr>
          <w:rFonts w:cs="Arial"/>
        </w:rPr>
      </w:pPr>
      <w:r w:rsidRPr="001C49A0">
        <w:rPr>
          <w:rFonts w:eastAsiaTheme="minorHAnsi" w:cs="Arial"/>
          <w:color w:val="000000"/>
          <w:szCs w:val="22"/>
        </w:rPr>
        <w:t xml:space="preserve">B. All work by plumbers shall be done in the manner required by the </w:t>
      </w:r>
      <w:r w:rsidR="007F33CD" w:rsidRPr="001C49A0">
        <w:rPr>
          <w:rFonts w:eastAsiaTheme="minorHAnsi" w:cs="Arial"/>
          <w:color w:val="000000"/>
          <w:szCs w:val="22"/>
        </w:rPr>
        <w:t>public works director</w:t>
      </w:r>
      <w:r w:rsidRPr="001C49A0">
        <w:rPr>
          <w:rFonts w:eastAsiaTheme="minorHAnsi" w:cs="Arial"/>
          <w:color w:val="000000"/>
          <w:szCs w:val="22"/>
        </w:rPr>
        <w:t xml:space="preserve"> and shall be at all times subject to the inspection and approval of the </w:t>
      </w:r>
      <w:r w:rsidR="007F33CD" w:rsidRPr="001C49A0">
        <w:rPr>
          <w:rFonts w:eastAsiaTheme="minorHAnsi" w:cs="Arial"/>
          <w:color w:val="000000"/>
          <w:szCs w:val="22"/>
        </w:rPr>
        <w:t>director</w:t>
      </w:r>
      <w:r w:rsidRPr="001C49A0">
        <w:rPr>
          <w:rFonts w:eastAsiaTheme="minorHAnsi" w:cs="Arial"/>
          <w:color w:val="000000"/>
          <w:szCs w:val="22"/>
        </w:rPr>
        <w:t xml:space="preserve">. </w:t>
      </w:r>
      <w:r w:rsidRPr="001C49A0">
        <w:rPr>
          <w:rFonts w:cs="Arial"/>
        </w:rPr>
        <w:t>Plumbers who connect with the public sewer system shall be held respons</w:t>
      </w:r>
      <w:r w:rsidRPr="001C49A0">
        <w:rPr>
          <w:rFonts w:cs="Arial"/>
        </w:rPr>
        <w:t>i</w:t>
      </w:r>
      <w:r w:rsidRPr="001C49A0">
        <w:rPr>
          <w:rFonts w:cs="Arial"/>
        </w:rPr>
        <w:t xml:space="preserve">ble for any damage to the pipes or the public ways and property and shall restore all </w:t>
      </w:r>
      <w:r w:rsidRPr="001C49A0">
        <w:rPr>
          <w:rFonts w:cs="Arial"/>
        </w:rPr>
        <w:lastRenderedPageBreak/>
        <w:t xml:space="preserve">excavated streets to the complete satisfaction of the </w:t>
      </w:r>
      <w:r w:rsidR="007F33CD" w:rsidRPr="001C49A0">
        <w:rPr>
          <w:rFonts w:cs="Arial"/>
        </w:rPr>
        <w:t>public works director</w:t>
      </w:r>
      <w:r w:rsidRPr="001C49A0">
        <w:rPr>
          <w:rFonts w:cs="Arial"/>
        </w:rPr>
        <w:t xml:space="preserve">. </w:t>
      </w:r>
      <w:r w:rsidRPr="001C49A0">
        <w:rPr>
          <w:rFonts w:eastAsiaTheme="minorHAnsi" w:cs="Arial"/>
          <w:color w:val="000000"/>
          <w:szCs w:val="22"/>
        </w:rPr>
        <w:t>It shall be un</w:t>
      </w:r>
      <w:r w:rsidRPr="001C49A0">
        <w:rPr>
          <w:rFonts w:eastAsiaTheme="minorHAnsi" w:cs="Arial"/>
          <w:color w:val="000000"/>
          <w:szCs w:val="22"/>
        </w:rPr>
        <w:softHyphen/>
        <w:t>lawful to cover or conceal willfully any defective or unsatisfactory work.</w:t>
      </w:r>
    </w:p>
    <w:p w:rsidR="0075131B" w:rsidRPr="000A710D" w:rsidRDefault="00AB3276" w:rsidP="0075131B">
      <w:pPr>
        <w:jc w:val="both"/>
        <w:rPr>
          <w:rFonts w:cs="Arial"/>
        </w:rPr>
      </w:pPr>
      <w:r w:rsidRPr="00AB3276">
        <w:rPr>
          <w:rFonts w:eastAsiaTheme="minorHAnsi" w:cs="Arial"/>
          <w:color w:val="000000"/>
          <w:sz w:val="20"/>
          <w:szCs w:val="20"/>
        </w:rPr>
        <w:t>(Neb.</w:t>
      </w:r>
      <w:r w:rsidRPr="00CC2102">
        <w:rPr>
          <w:rFonts w:eastAsiaTheme="minorHAnsi" w:cs="Arial"/>
          <w:color w:val="000000"/>
          <w:sz w:val="20"/>
          <w:szCs w:val="20"/>
        </w:rPr>
        <w:t xml:space="preserve"> Rev. Stat. §</w:t>
      </w:r>
      <w:r w:rsidR="0075131B" w:rsidRPr="00CC2102">
        <w:rPr>
          <w:rFonts w:eastAsiaTheme="minorHAnsi" w:cs="Arial"/>
          <w:color w:val="000000"/>
          <w:sz w:val="20"/>
          <w:szCs w:val="20"/>
        </w:rPr>
        <w:t>§</w:t>
      </w:r>
      <w:r w:rsidRPr="00CC2102">
        <w:rPr>
          <w:rFonts w:eastAsiaTheme="minorHAnsi" w:cs="Arial"/>
          <w:color w:val="000000"/>
          <w:sz w:val="20"/>
          <w:szCs w:val="20"/>
        </w:rPr>
        <w:t>17-537</w:t>
      </w:r>
      <w:r w:rsidR="0075131B">
        <w:rPr>
          <w:rFonts w:eastAsiaTheme="minorHAnsi" w:cs="Arial"/>
          <w:color w:val="000000"/>
          <w:sz w:val="20"/>
          <w:szCs w:val="20"/>
        </w:rPr>
        <w:t xml:space="preserve">, </w:t>
      </w:r>
      <w:r w:rsidR="0075131B" w:rsidRPr="00CC2102">
        <w:rPr>
          <w:rFonts w:cs="Arial"/>
          <w:sz w:val="20"/>
          <w:szCs w:val="20"/>
        </w:rPr>
        <w:t>18</w:t>
      </w:r>
      <w:r w:rsidR="0075131B" w:rsidRPr="00CC2102">
        <w:rPr>
          <w:rFonts w:cs="Arial"/>
          <w:sz w:val="20"/>
          <w:szCs w:val="20"/>
        </w:rPr>
        <w:softHyphen/>
        <w:t xml:space="preserve">-1748) </w:t>
      </w:r>
    </w:p>
    <w:p w:rsidR="00AB3276" w:rsidRPr="0075131B" w:rsidRDefault="00AB3276" w:rsidP="0075131B">
      <w:pPr>
        <w:widowControl/>
        <w:jc w:val="both"/>
        <w:rPr>
          <w:rFonts w:eastAsiaTheme="minorHAnsi" w:cs="Arial"/>
          <w:color w:val="000000"/>
        </w:rPr>
      </w:pPr>
    </w:p>
    <w:p w:rsidR="00E00B62" w:rsidRPr="00CC2102" w:rsidRDefault="00FD2238" w:rsidP="00A94086">
      <w:pPr>
        <w:pStyle w:val="CPARAGRAPHHEADING"/>
      </w:pPr>
      <w:bookmarkStart w:id="44" w:name="_Toc490573932"/>
      <w:r w:rsidRPr="00CC2102">
        <w:t>SECTION 7-</w:t>
      </w:r>
      <w:r w:rsidR="00611481" w:rsidRPr="00CC2102">
        <w:t>3</w:t>
      </w:r>
      <w:r w:rsidR="0075131B">
        <w:t>09</w:t>
      </w:r>
      <w:r w:rsidRPr="00CC2102">
        <w:t>:  INSTALLATION OR REPAIR; PROCEDURE</w:t>
      </w:r>
      <w:r w:rsidR="008801DC" w:rsidRPr="00CC2102">
        <w:t>, Materials</w:t>
      </w:r>
      <w:bookmarkEnd w:id="44"/>
    </w:p>
    <w:p w:rsidR="00812AF8" w:rsidRDefault="00FF2351" w:rsidP="00812AF8">
      <w:pPr>
        <w:ind w:firstLine="720"/>
        <w:jc w:val="both"/>
        <w:rPr>
          <w:rFonts w:cs="Arial"/>
        </w:rPr>
      </w:pPr>
      <w:r>
        <w:rPr>
          <w:rFonts w:cs="Arial"/>
        </w:rPr>
        <w:t xml:space="preserve">A. </w:t>
      </w:r>
      <w:r w:rsidR="00812AF8" w:rsidRPr="00812AF8">
        <w:rPr>
          <w:rFonts w:cs="Arial"/>
        </w:rPr>
        <w:t xml:space="preserve">The </w:t>
      </w:r>
      <w:r w:rsidR="007F33CD">
        <w:t>public works director</w:t>
      </w:r>
      <w:r w:rsidR="00812AF8" w:rsidRPr="00812AF8">
        <w:rPr>
          <w:rFonts w:cs="Arial"/>
        </w:rPr>
        <w:t xml:space="preserve"> and his employees shall have free access to all premises upon which sewer services are located or being constructed. The </w:t>
      </w:r>
      <w:r w:rsidR="007F33CD">
        <w:t>public works director</w:t>
      </w:r>
      <w:r w:rsidR="00812AF8" w:rsidRPr="00812AF8">
        <w:rPr>
          <w:rFonts w:cs="Arial"/>
        </w:rPr>
        <w:t xml:space="preserve"> shall supervise all sewer and house drain connections and excav</w:t>
      </w:r>
      <w:r w:rsidR="00812AF8" w:rsidRPr="00812AF8">
        <w:rPr>
          <w:rFonts w:cs="Arial"/>
        </w:rPr>
        <w:t>a</w:t>
      </w:r>
      <w:r w:rsidR="00812AF8" w:rsidRPr="00812AF8">
        <w:rPr>
          <w:rFonts w:cs="Arial"/>
        </w:rPr>
        <w:t>tions during the time the same are being installed or repaired.</w:t>
      </w:r>
      <w:r w:rsidR="00812AF8">
        <w:rPr>
          <w:rFonts w:cs="Arial"/>
        </w:rPr>
        <w:t xml:space="preserve"> </w:t>
      </w:r>
    </w:p>
    <w:p w:rsidR="00812AF8" w:rsidRDefault="00812AF8" w:rsidP="00812AF8"/>
    <w:p w:rsidR="00085E21" w:rsidRPr="00085E21" w:rsidRDefault="00397E3F" w:rsidP="00085E21">
      <w:pPr>
        <w:ind w:firstLine="720"/>
        <w:jc w:val="both"/>
        <w:rPr>
          <w:rFonts w:cs="Arial"/>
        </w:rPr>
      </w:pPr>
      <w:r>
        <w:rPr>
          <w:rFonts w:cs="Arial"/>
        </w:rPr>
        <w:t>B</w:t>
      </w:r>
      <w:r w:rsidR="00085E21">
        <w:rPr>
          <w:rFonts w:cs="Arial"/>
        </w:rPr>
        <w:t xml:space="preserve">. </w:t>
      </w:r>
      <w:r w:rsidR="00FD2238" w:rsidRPr="00085E21">
        <w:rPr>
          <w:rFonts w:cs="Arial"/>
        </w:rPr>
        <w:t xml:space="preserve">All installation </w:t>
      </w:r>
      <w:r w:rsidR="00981821" w:rsidRPr="00085E21">
        <w:rPr>
          <w:rFonts w:cs="Arial"/>
        </w:rPr>
        <w:t xml:space="preserve">or </w:t>
      </w:r>
      <w:r w:rsidR="00FD146B" w:rsidRPr="00085E21">
        <w:rPr>
          <w:rFonts w:cs="Arial"/>
        </w:rPr>
        <w:t xml:space="preserve">repair </w:t>
      </w:r>
      <w:r w:rsidR="00FD2238" w:rsidRPr="00085E21">
        <w:rPr>
          <w:rFonts w:cs="Arial"/>
        </w:rPr>
        <w:t xml:space="preserve">of any part of the sewerage system shall be done under the supervision of the </w:t>
      </w:r>
      <w:r w:rsidR="007F33CD">
        <w:t>public works director</w:t>
      </w:r>
      <w:r w:rsidR="00085E21" w:rsidRPr="00085E21">
        <w:rPr>
          <w:rFonts w:cs="Arial"/>
        </w:rPr>
        <w:t xml:space="preserve"> </w:t>
      </w:r>
      <w:r w:rsidR="00FD2238" w:rsidRPr="00085E21">
        <w:rPr>
          <w:rFonts w:cs="Arial"/>
        </w:rPr>
        <w:t xml:space="preserve">and strictly in accordance with the rules, regulations, and specifications on file with the village </w:t>
      </w:r>
      <w:r w:rsidR="00FA0F01" w:rsidRPr="00085E21">
        <w:rPr>
          <w:rFonts w:cs="Arial"/>
        </w:rPr>
        <w:t>office</w:t>
      </w:r>
      <w:r w:rsidR="00FD2238" w:rsidRPr="00085E21">
        <w:rPr>
          <w:rFonts w:cs="Arial"/>
        </w:rPr>
        <w:t xml:space="preserve"> and prescribed for such installation by the village engineer</w:t>
      </w:r>
      <w:r w:rsidR="00C401E5" w:rsidRPr="00085E21">
        <w:rPr>
          <w:rFonts w:cs="Arial"/>
        </w:rPr>
        <w:t>,</w:t>
      </w:r>
      <w:r w:rsidR="00FD2238" w:rsidRPr="00085E21">
        <w:rPr>
          <w:rFonts w:cs="Arial"/>
        </w:rPr>
        <w:t xml:space="preserve"> provided</w:t>
      </w:r>
      <w:r w:rsidR="00C401E5" w:rsidRPr="00085E21">
        <w:rPr>
          <w:rFonts w:cs="Arial"/>
        </w:rPr>
        <w:t xml:space="preserve"> that</w:t>
      </w:r>
      <w:r w:rsidR="00FD2238" w:rsidRPr="00085E21">
        <w:rPr>
          <w:rFonts w:cs="Arial"/>
        </w:rPr>
        <w:t xml:space="preserve"> the said rules, regulations, and specifications have been reviewed and approved by the Village Board. Where the material proposed to be used for sewerage system installation or repairs is not among those on file in the clerk's office, a determination shall be made and expense paid using the same procedures as prescribed for determinations of materials for w</w:t>
      </w:r>
      <w:r w:rsidR="00FD2238" w:rsidRPr="00085E21">
        <w:rPr>
          <w:rFonts w:cs="Arial"/>
        </w:rPr>
        <w:t>a</w:t>
      </w:r>
      <w:r w:rsidR="00FD2238" w:rsidRPr="00085E21">
        <w:rPr>
          <w:rFonts w:cs="Arial"/>
        </w:rPr>
        <w:t>ter mains, supply lines</w:t>
      </w:r>
      <w:r w:rsidR="00FA0F01" w:rsidRPr="00085E21">
        <w:rPr>
          <w:rFonts w:cs="Arial"/>
        </w:rPr>
        <w:t>,</w:t>
      </w:r>
      <w:r w:rsidR="00FD2238" w:rsidRPr="00085E21">
        <w:rPr>
          <w:rFonts w:cs="Arial"/>
        </w:rPr>
        <w:t xml:space="preserve"> and service lines. </w:t>
      </w:r>
    </w:p>
    <w:p w:rsidR="00FD2238" w:rsidRPr="00CC2102" w:rsidRDefault="00FD2238" w:rsidP="00FD2238">
      <w:pPr>
        <w:jc w:val="both"/>
        <w:rPr>
          <w:rFonts w:cs="Arial"/>
        </w:rPr>
      </w:pPr>
      <w:r w:rsidRPr="00085E21">
        <w:rPr>
          <w:rFonts w:cs="Arial"/>
          <w:sz w:val="20"/>
          <w:szCs w:val="20"/>
        </w:rPr>
        <w:t>(Neb. Rev. Stat. §18-503)</w:t>
      </w:r>
      <w:r w:rsidRPr="00CC2102">
        <w:rPr>
          <w:rFonts w:cs="Arial"/>
          <w:sz w:val="20"/>
          <w:szCs w:val="20"/>
        </w:rPr>
        <w:t xml:space="preserve"> </w:t>
      </w:r>
    </w:p>
    <w:p w:rsidR="00FD2238" w:rsidRDefault="00FD2238" w:rsidP="00FD2238">
      <w:pPr>
        <w:jc w:val="both"/>
        <w:rPr>
          <w:rFonts w:cs="Arial"/>
          <w:bCs/>
        </w:rPr>
      </w:pPr>
    </w:p>
    <w:p w:rsidR="003C0E3D" w:rsidRPr="00CC2102" w:rsidRDefault="003C0E3D" w:rsidP="00A94086">
      <w:pPr>
        <w:pStyle w:val="CPARAGRAPHHEADING"/>
      </w:pPr>
      <w:bookmarkStart w:id="45" w:name="_Toc490573933"/>
      <w:r w:rsidRPr="00CC2102">
        <w:t>SECTION 7-3</w:t>
      </w:r>
      <w:r w:rsidR="000A0A42">
        <w:t>1</w:t>
      </w:r>
      <w:r w:rsidR="0075131B">
        <w:t>0</w:t>
      </w:r>
      <w:r w:rsidRPr="00CC2102">
        <w:t xml:space="preserve">:  </w:t>
      </w:r>
      <w:r w:rsidR="00135E54">
        <w:t xml:space="preserve">INSTALLATION; </w:t>
      </w:r>
      <w:r w:rsidRPr="00CC2102">
        <w:t>USE OF EXISTING SEWERS</w:t>
      </w:r>
      <w:bookmarkEnd w:id="45"/>
      <w:r w:rsidRPr="00CC2102">
        <w:t xml:space="preserve"> </w:t>
      </w:r>
    </w:p>
    <w:p w:rsidR="003C0E3D" w:rsidRPr="001C49A0" w:rsidRDefault="003C0E3D" w:rsidP="003C0E3D">
      <w:pPr>
        <w:jc w:val="both"/>
        <w:rPr>
          <w:rFonts w:cs="Arial"/>
        </w:rPr>
      </w:pPr>
      <w:r w:rsidRPr="001C49A0">
        <w:rPr>
          <w:rFonts w:cs="Arial"/>
        </w:rPr>
        <w:t xml:space="preserve">Old building sewers and drains may be used in connection with new buildings or new plumbing only when they are found, on examination by the </w:t>
      </w:r>
      <w:r w:rsidR="007F33CD" w:rsidRPr="001C49A0">
        <w:rPr>
          <w:rFonts w:cs="Arial"/>
        </w:rPr>
        <w:t>public works director</w:t>
      </w:r>
      <w:r w:rsidRPr="001C49A0">
        <w:rPr>
          <w:rFonts w:cs="Arial"/>
        </w:rPr>
        <w:t xml:space="preserve">, to conform in all respects to the requirements governing new sewers and drains. If the old work is found defective or otherwise unsatisfactory, the </w:t>
      </w:r>
      <w:r w:rsidR="007F33CD" w:rsidRPr="001C49A0">
        <w:rPr>
          <w:rFonts w:cs="Arial"/>
        </w:rPr>
        <w:t>director</w:t>
      </w:r>
      <w:r w:rsidRPr="001C49A0">
        <w:rPr>
          <w:rFonts w:cs="Arial"/>
        </w:rPr>
        <w:t xml:space="preserve"> shall notify the owner to make the necessary changes to conform to the provisions of the </w:t>
      </w:r>
      <w:r w:rsidR="00135E54" w:rsidRPr="001C49A0">
        <w:rPr>
          <w:rFonts w:cs="Arial"/>
        </w:rPr>
        <w:t>municipal</w:t>
      </w:r>
      <w:r w:rsidRPr="001C49A0">
        <w:rPr>
          <w:rFonts w:cs="Arial"/>
        </w:rPr>
        <w:t xml:space="preserve"> code. </w:t>
      </w:r>
    </w:p>
    <w:p w:rsidR="003C0E3D" w:rsidRPr="001C49A0" w:rsidRDefault="003C0E3D" w:rsidP="003C0E3D">
      <w:pPr>
        <w:jc w:val="both"/>
        <w:rPr>
          <w:rFonts w:cs="Arial"/>
        </w:rPr>
      </w:pPr>
    </w:p>
    <w:p w:rsidR="00823884" w:rsidRPr="00CC2102" w:rsidRDefault="007B606F" w:rsidP="00A94086">
      <w:pPr>
        <w:pStyle w:val="CPARAGRAPHHEADING"/>
        <w:rPr>
          <w:strike/>
        </w:rPr>
      </w:pPr>
      <w:bookmarkStart w:id="46" w:name="_Toc490573934"/>
      <w:r w:rsidRPr="00CC2102">
        <w:t>SECTION 7-31</w:t>
      </w:r>
      <w:r w:rsidR="0075131B">
        <w:t>1</w:t>
      </w:r>
      <w:r w:rsidRPr="00CC2102">
        <w:t xml:space="preserve">:  </w:t>
      </w:r>
      <w:r w:rsidR="00C574D2">
        <w:t>INSTALLATION; INDEPENDENT</w:t>
      </w:r>
      <w:r w:rsidRPr="00CC2102">
        <w:t xml:space="preserve"> CONNECTION</w:t>
      </w:r>
      <w:r w:rsidR="00C574D2">
        <w:t>; EXCEPTION</w:t>
      </w:r>
      <w:bookmarkEnd w:id="46"/>
    </w:p>
    <w:p w:rsidR="00FD2238" w:rsidRPr="001C49A0" w:rsidRDefault="00823884" w:rsidP="00823884">
      <w:pPr>
        <w:jc w:val="both"/>
        <w:rPr>
          <w:rFonts w:cs="Arial"/>
        </w:rPr>
      </w:pPr>
      <w:r w:rsidRPr="001C49A0">
        <w:rPr>
          <w:rFonts w:cs="Arial"/>
          <w:color w:val="000000"/>
        </w:rPr>
        <w:t xml:space="preserve">A separate and independent building sewer shall be provided for every building. </w:t>
      </w:r>
      <w:r w:rsidR="00E00B62" w:rsidRPr="001C49A0">
        <w:rPr>
          <w:rFonts w:cs="Arial"/>
          <w:color w:val="000000"/>
        </w:rPr>
        <w:t>W</w:t>
      </w:r>
      <w:r w:rsidRPr="001C49A0">
        <w:rPr>
          <w:rFonts w:cs="Arial"/>
          <w:color w:val="000000"/>
        </w:rPr>
        <w:t>here one building stands at the rear of another on an interior lot and no private sewer is available or can be constructed to the rear building through an adjoining a</w:t>
      </w:r>
      <w:r w:rsidRPr="001C49A0">
        <w:rPr>
          <w:rFonts w:cs="Arial"/>
          <w:color w:val="000000"/>
        </w:rPr>
        <w:t>l</w:t>
      </w:r>
      <w:r w:rsidRPr="001C49A0">
        <w:rPr>
          <w:rFonts w:cs="Arial"/>
          <w:color w:val="000000"/>
        </w:rPr>
        <w:t>ley, court, yard, or driveway, the building sewer from the front building may be e</w:t>
      </w:r>
      <w:r w:rsidRPr="001C49A0">
        <w:rPr>
          <w:rFonts w:cs="Arial"/>
          <w:color w:val="000000"/>
        </w:rPr>
        <w:t>x</w:t>
      </w:r>
      <w:r w:rsidRPr="001C49A0">
        <w:rPr>
          <w:rFonts w:cs="Arial"/>
          <w:color w:val="000000"/>
        </w:rPr>
        <w:t>tended to the rear building and the whole considered as one building sewer</w:t>
      </w:r>
      <w:r w:rsidR="00434292" w:rsidRPr="001C49A0">
        <w:rPr>
          <w:rFonts w:cs="Arial"/>
          <w:color w:val="000000"/>
        </w:rPr>
        <w:t>;</w:t>
      </w:r>
      <w:r w:rsidRPr="001C49A0">
        <w:rPr>
          <w:rFonts w:cs="Arial"/>
          <w:color w:val="000000"/>
        </w:rPr>
        <w:t xml:space="preserve"> but the </w:t>
      </w:r>
      <w:r w:rsidR="00F83ACC" w:rsidRPr="001C49A0">
        <w:rPr>
          <w:rFonts w:cs="Arial"/>
          <w:color w:val="000000"/>
        </w:rPr>
        <w:t>village</w:t>
      </w:r>
      <w:r w:rsidRPr="001C49A0">
        <w:rPr>
          <w:rFonts w:cs="Arial"/>
          <w:color w:val="000000"/>
        </w:rPr>
        <w:t xml:space="preserve"> does not and will not assume any obligation or responsibility for damage caused by or resulting from any such single connection aforementioned.</w:t>
      </w:r>
      <w:r w:rsidRPr="001C49A0">
        <w:rPr>
          <w:rFonts w:cs="Arial"/>
          <w:sz w:val="20"/>
          <w:szCs w:val="20"/>
        </w:rPr>
        <w:t xml:space="preserve"> </w:t>
      </w:r>
      <w:r w:rsidR="00FD2238" w:rsidRPr="001C49A0">
        <w:rPr>
          <w:rFonts w:cs="Arial"/>
          <w:sz w:val="20"/>
          <w:szCs w:val="20"/>
        </w:rPr>
        <w:t xml:space="preserve">(Neb. Rev. Stat. §18-503) </w:t>
      </w:r>
    </w:p>
    <w:p w:rsidR="00FD2238" w:rsidRDefault="00FD2238" w:rsidP="00FD2238">
      <w:pPr>
        <w:jc w:val="both"/>
        <w:rPr>
          <w:rFonts w:cs="Arial"/>
          <w:bCs/>
        </w:rPr>
      </w:pPr>
    </w:p>
    <w:p w:rsidR="00915010" w:rsidRPr="0090508F" w:rsidRDefault="00915010" w:rsidP="00A94086">
      <w:pPr>
        <w:pStyle w:val="CPARAGRAPHHEADING"/>
      </w:pPr>
      <w:bookmarkStart w:id="47" w:name="_Toc490573935"/>
      <w:r>
        <w:t>SECTION 7-31</w:t>
      </w:r>
      <w:r w:rsidR="0075131B">
        <w:t>2</w:t>
      </w:r>
      <w:r>
        <w:t xml:space="preserve">: </w:t>
      </w:r>
      <w:r w:rsidRPr="0090508F">
        <w:t xml:space="preserve"> INSTALLATION; UNLAWFUL CONNECTION</w:t>
      </w:r>
      <w:r>
        <w:t>; polluted drainage</w:t>
      </w:r>
      <w:bookmarkEnd w:id="47"/>
    </w:p>
    <w:p w:rsidR="00915010" w:rsidRPr="001C49A0" w:rsidRDefault="00915010" w:rsidP="00915010">
      <w:pPr>
        <w:jc w:val="both"/>
        <w:rPr>
          <w:rFonts w:cs="Arial"/>
        </w:rPr>
      </w:pPr>
      <w:r w:rsidRPr="00B817A7">
        <w:rPr>
          <w:rFonts w:cs="Arial"/>
        </w:rPr>
        <w:t>No person shall make connection of roof downspouts, interior and exterior foundation drains, areaway drains, or other sources of surface runoff or groundwater to a buil</w:t>
      </w:r>
      <w:r w:rsidRPr="00B817A7">
        <w:rPr>
          <w:rFonts w:cs="Arial"/>
        </w:rPr>
        <w:t>d</w:t>
      </w:r>
      <w:r w:rsidRPr="00B817A7">
        <w:rPr>
          <w:rFonts w:cs="Arial"/>
        </w:rPr>
        <w:lastRenderedPageBreak/>
        <w:t xml:space="preserve">ing sewer or building drain which in turn is connected directly or indirectly to a public sanitary sewer unless such connection is approved by the </w:t>
      </w:r>
      <w:r w:rsidR="007F33CD">
        <w:rPr>
          <w:rFonts w:cs="Arial"/>
        </w:rPr>
        <w:t>public works director</w:t>
      </w:r>
      <w:r w:rsidRPr="00B817A7">
        <w:rPr>
          <w:rFonts w:cs="Arial"/>
        </w:rPr>
        <w:t xml:space="preserve"> for purposes of disposal of polluted surface </w:t>
      </w:r>
      <w:r w:rsidRPr="001C49A0">
        <w:rPr>
          <w:rFonts w:cs="Arial"/>
        </w:rPr>
        <w:t>drainage. If responsibility can be dete</w:t>
      </w:r>
      <w:r w:rsidRPr="001C49A0">
        <w:rPr>
          <w:rFonts w:cs="Arial"/>
        </w:rPr>
        <w:t>r</w:t>
      </w:r>
      <w:r w:rsidRPr="001C49A0">
        <w:rPr>
          <w:rFonts w:cs="Arial"/>
        </w:rPr>
        <w:t>mined, the party responsible for disposal of polluted surface drainage into the public sanitary sewer shall pay a user charge equivalent to the cost of treating the polluted drainage.</w:t>
      </w:r>
    </w:p>
    <w:p w:rsidR="00915010" w:rsidRPr="00915010" w:rsidRDefault="00915010" w:rsidP="00294D3C">
      <w:pPr>
        <w:rPr>
          <w:rFonts w:cs="Arial"/>
          <w:highlight w:val="green"/>
        </w:rPr>
      </w:pPr>
    </w:p>
    <w:p w:rsidR="00D05521" w:rsidRPr="00CC2102" w:rsidRDefault="00D05521" w:rsidP="00A94086">
      <w:pPr>
        <w:pStyle w:val="CPARAGRAPHHEADING"/>
      </w:pPr>
      <w:bookmarkStart w:id="48" w:name="_Toc490573936"/>
      <w:r w:rsidRPr="001C49A0">
        <w:t>SECTION 7-31</w:t>
      </w:r>
      <w:r w:rsidR="0075131B" w:rsidRPr="001C49A0">
        <w:t>3</w:t>
      </w:r>
      <w:r w:rsidRPr="001C49A0">
        <w:t>:  sewer rates</w:t>
      </w:r>
      <w:bookmarkEnd w:id="48"/>
    </w:p>
    <w:p w:rsidR="00365ED7" w:rsidRPr="00F85D58" w:rsidRDefault="003D45D2" w:rsidP="00365ED7">
      <w:pPr>
        <w:spacing w:after="100" w:afterAutospacing="1"/>
        <w:ind w:firstLine="720"/>
        <w:jc w:val="both"/>
        <w:rPr>
          <w:rFonts w:cs="Arial"/>
          <w:color w:val="000000"/>
          <w:sz w:val="20"/>
          <w:szCs w:val="20"/>
        </w:rPr>
      </w:pPr>
      <w:r w:rsidRPr="00F85D58">
        <w:rPr>
          <w:rFonts w:cs="Arial"/>
        </w:rPr>
        <w:t xml:space="preserve">A. </w:t>
      </w:r>
      <w:r w:rsidR="00D05521" w:rsidRPr="00F85D58">
        <w:rPr>
          <w:rFonts w:cs="Arial"/>
        </w:rPr>
        <w:t>All sewer customers shall be liable for the minimum rate provided by ord</w:t>
      </w:r>
      <w:r w:rsidR="00D05521" w:rsidRPr="00F85D58">
        <w:rPr>
          <w:rFonts w:cs="Arial"/>
        </w:rPr>
        <w:t>i</w:t>
      </w:r>
      <w:r w:rsidR="00D05521" w:rsidRPr="00F85D58">
        <w:rPr>
          <w:rFonts w:cs="Arial"/>
        </w:rPr>
        <w:t>nance</w:t>
      </w:r>
      <w:r w:rsidR="00365ED7">
        <w:rPr>
          <w:rFonts w:cs="Arial"/>
        </w:rPr>
        <w:t xml:space="preserve"> </w:t>
      </w:r>
      <w:r w:rsidR="00365ED7" w:rsidRPr="00C06782">
        <w:rPr>
          <w:rFonts w:cs="Arial"/>
          <w:highlight w:val="yellow"/>
        </w:rPr>
        <w:t>and assessed upon move-in or annually on the April meter readings.</w:t>
      </w:r>
    </w:p>
    <w:p w:rsidR="0065094F" w:rsidRPr="003D45D2" w:rsidRDefault="00D05521" w:rsidP="00990AF3">
      <w:pPr>
        <w:spacing w:after="100" w:afterAutospacing="1"/>
        <w:ind w:firstLine="720"/>
        <w:jc w:val="both"/>
        <w:rPr>
          <w:rFonts w:eastAsiaTheme="minorHAnsi" w:cs="Arial"/>
          <w:color w:val="000000"/>
        </w:rPr>
      </w:pPr>
      <w:r w:rsidRPr="00F85D58">
        <w:rPr>
          <w:rFonts w:cs="Arial"/>
        </w:rPr>
        <w:t>.</w:t>
      </w:r>
      <w:bookmarkStart w:id="49" w:name="_Toc321140930"/>
      <w:bookmarkStart w:id="50" w:name="_GoBack"/>
      <w:bookmarkEnd w:id="50"/>
      <w:r w:rsidR="003D45D2" w:rsidRPr="003D45D2">
        <w:rPr>
          <w:rFonts w:eastAsiaTheme="minorHAnsi" w:cs="Arial"/>
          <w:color w:val="000000"/>
        </w:rPr>
        <w:t xml:space="preserve">B. </w:t>
      </w:r>
      <w:r w:rsidR="0065094F" w:rsidRPr="003D45D2">
        <w:rPr>
          <w:rFonts w:eastAsiaTheme="minorHAnsi" w:cs="Arial"/>
          <w:color w:val="000000"/>
        </w:rPr>
        <w:t xml:space="preserve">In lieu of the levy of a maintenance and repair tax, the chairman and the Village Board may, by ordinance, upon the recommendation of the </w:t>
      </w:r>
      <w:r w:rsidR="007F33CD">
        <w:rPr>
          <w:rFonts w:eastAsiaTheme="minorHAnsi" w:cs="Arial"/>
          <w:color w:val="000000"/>
        </w:rPr>
        <w:t>public works d</w:t>
      </w:r>
      <w:r w:rsidR="007F33CD">
        <w:rPr>
          <w:rFonts w:eastAsiaTheme="minorHAnsi" w:cs="Arial"/>
          <w:color w:val="000000"/>
        </w:rPr>
        <w:t>i</w:t>
      </w:r>
      <w:r w:rsidR="007F33CD">
        <w:rPr>
          <w:rFonts w:eastAsiaTheme="minorHAnsi" w:cs="Arial"/>
          <w:color w:val="000000"/>
        </w:rPr>
        <w:t>rector</w:t>
      </w:r>
      <w:r w:rsidR="0065094F" w:rsidRPr="003D45D2">
        <w:rPr>
          <w:rFonts w:eastAsiaTheme="minorHAnsi" w:cs="Arial"/>
          <w:color w:val="000000"/>
        </w:rPr>
        <w:t>, establish a fair and reasonable service charge or rates to be paid by each prope</w:t>
      </w:r>
      <w:r w:rsidR="0065094F" w:rsidRPr="003D45D2">
        <w:rPr>
          <w:rFonts w:eastAsiaTheme="minorHAnsi" w:cs="Arial"/>
          <w:color w:val="000000"/>
        </w:rPr>
        <w:t>r</w:t>
      </w:r>
      <w:r w:rsidR="0065094F" w:rsidRPr="003D45D2">
        <w:rPr>
          <w:rFonts w:eastAsiaTheme="minorHAnsi" w:cs="Arial"/>
          <w:color w:val="000000"/>
        </w:rPr>
        <w:t>ty served by the sewerage system as provided by law.</w:t>
      </w:r>
    </w:p>
    <w:p w:rsidR="0065094F" w:rsidRPr="003D45D2" w:rsidRDefault="0065094F" w:rsidP="0065094F">
      <w:pPr>
        <w:rPr>
          <w:rFonts w:cs="Arial"/>
        </w:rPr>
      </w:pPr>
    </w:p>
    <w:p w:rsidR="0065094F" w:rsidRPr="003D45D2" w:rsidRDefault="003D45D2" w:rsidP="003D45D2">
      <w:pPr>
        <w:ind w:firstLine="720"/>
        <w:jc w:val="both"/>
        <w:rPr>
          <w:rFonts w:cs="Arial"/>
        </w:rPr>
      </w:pPr>
      <w:r w:rsidRPr="003D45D2">
        <w:rPr>
          <w:rFonts w:cs="Arial"/>
        </w:rPr>
        <w:t xml:space="preserve">C. </w:t>
      </w:r>
      <w:r w:rsidR="0065094F" w:rsidRPr="003D45D2">
        <w:rPr>
          <w:rFonts w:cs="Arial"/>
        </w:rPr>
        <w:t>There is hereby imposed a rental or use charge on the users of the sewe</w:t>
      </w:r>
      <w:r w:rsidR="0065094F" w:rsidRPr="003D45D2">
        <w:rPr>
          <w:rFonts w:cs="Arial"/>
        </w:rPr>
        <w:t>r</w:t>
      </w:r>
      <w:r w:rsidR="0065094F" w:rsidRPr="003D45D2">
        <w:rPr>
          <w:rFonts w:cs="Arial"/>
        </w:rPr>
        <w:t>age system</w:t>
      </w:r>
      <w:r w:rsidR="00F902CD">
        <w:rPr>
          <w:rFonts w:cs="Arial"/>
        </w:rPr>
        <w:t xml:space="preserve"> as follows:</w:t>
      </w:r>
    </w:p>
    <w:p w:rsidR="00EA3589" w:rsidRPr="003D45D2" w:rsidRDefault="00EA3589" w:rsidP="000F41BE">
      <w:pPr>
        <w:jc w:val="both"/>
        <w:rPr>
          <w:rFonts w:cs="Arial"/>
        </w:rPr>
      </w:pPr>
    </w:p>
    <w:p w:rsidR="00F902CD" w:rsidRDefault="003D45D2" w:rsidP="00F902CD">
      <w:pPr>
        <w:widowControl/>
        <w:ind w:left="1296" w:hanging="288"/>
        <w:jc w:val="both"/>
        <w:rPr>
          <w:rFonts w:cs="Arial"/>
        </w:rPr>
      </w:pPr>
      <w:r w:rsidRPr="003D45D2">
        <w:rPr>
          <w:rFonts w:cs="Arial"/>
        </w:rPr>
        <w:t>1</w:t>
      </w:r>
      <w:r w:rsidR="00EA3589" w:rsidRPr="003D45D2">
        <w:rPr>
          <w:rFonts w:cs="Arial"/>
        </w:rPr>
        <w:t xml:space="preserve">. </w:t>
      </w:r>
      <w:r w:rsidR="0065094F" w:rsidRPr="003D45D2">
        <w:rPr>
          <w:rFonts w:cs="Arial"/>
          <w:i/>
        </w:rPr>
        <w:t>Computation of Charge</w:t>
      </w:r>
      <w:r w:rsidR="0065094F" w:rsidRPr="001C49A0">
        <w:rPr>
          <w:rFonts w:cs="Arial"/>
        </w:rPr>
        <w:t xml:space="preserve">. For the use of the sanitary sewer system of the </w:t>
      </w:r>
      <w:r w:rsidR="00EA3589" w:rsidRPr="001C49A0">
        <w:rPr>
          <w:rFonts w:cs="Arial"/>
        </w:rPr>
        <w:t>v</w:t>
      </w:r>
      <w:r w:rsidR="00F902CD" w:rsidRPr="001C49A0">
        <w:rPr>
          <w:rFonts w:cs="Arial"/>
        </w:rPr>
        <w:t xml:space="preserve">illage, </w:t>
      </w:r>
      <w:r w:rsidR="001C49A0" w:rsidRPr="001C49A0">
        <w:rPr>
          <w:rFonts w:cs="Arial"/>
        </w:rPr>
        <w:t xml:space="preserve">the </w:t>
      </w:r>
      <w:r w:rsidR="00F902CD" w:rsidRPr="001C49A0">
        <w:rPr>
          <w:rFonts w:cs="Arial"/>
        </w:rPr>
        <w:t>village will calculate the average water usage for each pro</w:t>
      </w:r>
      <w:r w:rsidR="00F902CD" w:rsidRPr="001C49A0">
        <w:rPr>
          <w:rFonts w:cs="Arial"/>
        </w:rPr>
        <w:t>p</w:t>
      </w:r>
      <w:r w:rsidR="00F902CD" w:rsidRPr="001C49A0">
        <w:rPr>
          <w:rFonts w:cs="Arial"/>
        </w:rPr>
        <w:t>erty during the months of December, Ja</w:t>
      </w:r>
      <w:r w:rsidR="001D0A1C" w:rsidRPr="001C49A0">
        <w:rPr>
          <w:rFonts w:cs="Arial"/>
        </w:rPr>
        <w:t>nuary, and February each year. Su</w:t>
      </w:r>
      <w:r w:rsidR="00F902CD" w:rsidRPr="001C49A0">
        <w:rPr>
          <w:rFonts w:cs="Arial"/>
        </w:rPr>
        <w:t>ch figure will become the base rate for that property</w:t>
      </w:r>
      <w:r w:rsidR="001D0A1C" w:rsidRPr="001C49A0">
        <w:rPr>
          <w:rFonts w:cs="Arial"/>
        </w:rPr>
        <w:t xml:space="preserve"> and shall remain the sewer rate for the remainder of the calendar year based upon the rate set by the Village Board.</w:t>
      </w:r>
    </w:p>
    <w:p w:rsidR="00365ED7" w:rsidRDefault="00365ED7" w:rsidP="00F902CD">
      <w:pPr>
        <w:widowControl/>
        <w:ind w:left="1296" w:hanging="288"/>
        <w:jc w:val="both"/>
        <w:rPr>
          <w:rFonts w:cs="Arial"/>
        </w:rPr>
      </w:pPr>
      <w:r>
        <w:rPr>
          <w:rFonts w:cs="Arial"/>
        </w:rPr>
        <w:tab/>
      </w:r>
    </w:p>
    <w:p w:rsidR="00365ED7" w:rsidRPr="00C06782" w:rsidRDefault="00365ED7" w:rsidP="00365ED7">
      <w:pPr>
        <w:widowControl/>
        <w:ind w:left="1296" w:hanging="288"/>
        <w:jc w:val="both"/>
        <w:rPr>
          <w:rFonts w:cs="Arial"/>
        </w:rPr>
      </w:pPr>
      <w:r>
        <w:rPr>
          <w:rFonts w:cs="Arial"/>
        </w:rPr>
        <w:tab/>
      </w:r>
      <w:r w:rsidRPr="00C06782">
        <w:rPr>
          <w:rFonts w:cs="Arial"/>
          <w:highlight w:val="yellow"/>
        </w:rPr>
        <w:t xml:space="preserve">If a customer’s December, January and February billing statements are not available, the monthly rate shall be calculated on the basis of a 3,000 gallon metered </w:t>
      </w:r>
      <w:proofErr w:type="spellStart"/>
      <w:r w:rsidRPr="00C06782">
        <w:rPr>
          <w:rFonts w:cs="Arial"/>
          <w:highlight w:val="yellow"/>
        </w:rPr>
        <w:t>waterbill</w:t>
      </w:r>
      <w:proofErr w:type="spellEnd"/>
      <w:r w:rsidRPr="00C06782">
        <w:rPr>
          <w:rFonts w:cs="Arial"/>
          <w:highlight w:val="yellow"/>
        </w:rPr>
        <w:t xml:space="preserve"> until the December, January, and February bil</w:t>
      </w:r>
      <w:r w:rsidRPr="00C06782">
        <w:rPr>
          <w:rFonts w:cs="Arial"/>
          <w:highlight w:val="yellow"/>
        </w:rPr>
        <w:t>l</w:t>
      </w:r>
      <w:r w:rsidRPr="00C06782">
        <w:rPr>
          <w:rFonts w:cs="Arial"/>
          <w:highlight w:val="yellow"/>
        </w:rPr>
        <w:t>ing statements are available or such other reasonable estimate can be made by the Village.</w:t>
      </w:r>
    </w:p>
    <w:p w:rsidR="00365ED7" w:rsidRPr="00365ED7" w:rsidRDefault="00365ED7" w:rsidP="00F902CD">
      <w:pPr>
        <w:widowControl/>
        <w:ind w:left="1296" w:hanging="288"/>
        <w:jc w:val="both"/>
        <w:rPr>
          <w:rFonts w:cs="Arial"/>
        </w:rPr>
      </w:pPr>
    </w:p>
    <w:p w:rsidR="00092B99" w:rsidRPr="003D45D2" w:rsidRDefault="00092B99" w:rsidP="003D45D2">
      <w:pPr>
        <w:widowControl/>
        <w:ind w:left="1296" w:hanging="288"/>
        <w:jc w:val="both"/>
        <w:rPr>
          <w:rFonts w:cs="Arial"/>
        </w:rPr>
      </w:pPr>
    </w:p>
    <w:p w:rsidR="00F902CD" w:rsidRPr="00F902CD" w:rsidRDefault="00F902CD" w:rsidP="00F902CD">
      <w:pPr>
        <w:widowControl/>
        <w:spacing w:after="100" w:afterAutospacing="1"/>
        <w:ind w:left="1296" w:hanging="288"/>
        <w:jc w:val="both"/>
        <w:rPr>
          <w:rFonts w:cs="Arial"/>
        </w:rPr>
      </w:pPr>
      <w:r>
        <w:rPr>
          <w:rFonts w:cs="Arial"/>
        </w:rPr>
        <w:t>2</w:t>
      </w:r>
      <w:r w:rsidRPr="00F902CD">
        <w:rPr>
          <w:rFonts w:cs="Arial"/>
        </w:rPr>
        <w:t xml:space="preserve">. </w:t>
      </w:r>
      <w:r w:rsidRPr="00F902CD">
        <w:rPr>
          <w:rFonts w:cs="Arial"/>
          <w:i/>
        </w:rPr>
        <w:t>Non-Contribution to Sewage System</w:t>
      </w:r>
      <w:r w:rsidRPr="00F902CD">
        <w:rPr>
          <w:rFonts w:cs="Arial"/>
        </w:rPr>
        <w:t>. If any user can show to the sati</w:t>
      </w:r>
      <w:r w:rsidRPr="00F902CD">
        <w:rPr>
          <w:rFonts w:cs="Arial"/>
        </w:rPr>
        <w:t>s</w:t>
      </w:r>
      <w:r w:rsidRPr="00F902CD">
        <w:rPr>
          <w:rFonts w:cs="Arial"/>
        </w:rPr>
        <w:t>faction of the Village Board that any substantial portion of the water co</w:t>
      </w:r>
      <w:r w:rsidRPr="00F902CD">
        <w:rPr>
          <w:rFonts w:cs="Arial"/>
        </w:rPr>
        <w:t>n</w:t>
      </w:r>
      <w:r w:rsidRPr="00F902CD">
        <w:rPr>
          <w:rFonts w:cs="Arial"/>
        </w:rPr>
        <w:t>sumed by the user as determined by this ordinance is used for such pu</w:t>
      </w:r>
      <w:r w:rsidRPr="00F902CD">
        <w:rPr>
          <w:rFonts w:cs="Arial"/>
        </w:rPr>
        <w:t>r</w:t>
      </w:r>
      <w:r w:rsidRPr="00F902CD">
        <w:rPr>
          <w:rFonts w:cs="Arial"/>
        </w:rPr>
        <w:t>pose or purposes so that it does not contribute to the sanitary sewerage, such portion of water shall be disregarded for the purpose of determining the sewerage rental charges to the user.</w:t>
      </w:r>
    </w:p>
    <w:p w:rsidR="0065094F" w:rsidRPr="003D45D2" w:rsidRDefault="00F902CD" w:rsidP="003D45D2">
      <w:pPr>
        <w:widowControl/>
        <w:spacing w:after="100" w:afterAutospacing="1"/>
        <w:ind w:left="1296" w:hanging="288"/>
        <w:jc w:val="both"/>
        <w:rPr>
          <w:rFonts w:cs="Arial"/>
        </w:rPr>
      </w:pPr>
      <w:proofErr w:type="gramStart"/>
      <w:r>
        <w:rPr>
          <w:rFonts w:cs="Arial"/>
        </w:rPr>
        <w:t>3</w:t>
      </w:r>
      <w:r w:rsidR="00EA3589" w:rsidRPr="003D45D2">
        <w:rPr>
          <w:rFonts w:cs="Arial"/>
        </w:rPr>
        <w:t xml:space="preserve">. </w:t>
      </w:r>
      <w:r w:rsidR="0065094F" w:rsidRPr="003D45D2">
        <w:rPr>
          <w:rFonts w:cs="Arial"/>
          <w:i/>
        </w:rPr>
        <w:t>Users Outside Village</w:t>
      </w:r>
      <w:r w:rsidR="0065094F" w:rsidRPr="003D45D2">
        <w:rPr>
          <w:rFonts w:cs="Arial"/>
        </w:rPr>
        <w:t>.</w:t>
      </w:r>
      <w:proofErr w:type="gramEnd"/>
      <w:r w:rsidR="0065094F" w:rsidRPr="003D45D2">
        <w:rPr>
          <w:rFonts w:cs="Arial"/>
        </w:rPr>
        <w:t xml:space="preserve"> All sewer users outside the </w:t>
      </w:r>
      <w:r w:rsidR="00EA3589" w:rsidRPr="003D45D2">
        <w:rPr>
          <w:rFonts w:cs="Arial"/>
        </w:rPr>
        <w:t>v</w:t>
      </w:r>
      <w:r w:rsidR="0065094F" w:rsidRPr="003D45D2">
        <w:rPr>
          <w:rFonts w:cs="Arial"/>
        </w:rPr>
        <w:t xml:space="preserve">illage limits shall pay twice the regular use fee prescribed for sewer users inside the </w:t>
      </w:r>
      <w:r w:rsidR="00EA3589" w:rsidRPr="003D45D2">
        <w:rPr>
          <w:rFonts w:cs="Arial"/>
        </w:rPr>
        <w:t>v</w:t>
      </w:r>
      <w:r w:rsidR="0065094F" w:rsidRPr="003D45D2">
        <w:rPr>
          <w:rFonts w:cs="Arial"/>
        </w:rPr>
        <w:t>illage limits.</w:t>
      </w:r>
    </w:p>
    <w:p w:rsidR="0065094F" w:rsidRDefault="00AD6F0C" w:rsidP="003D45D2">
      <w:pPr>
        <w:widowControl/>
        <w:spacing w:after="100" w:afterAutospacing="1"/>
        <w:ind w:left="1296" w:hanging="288"/>
        <w:jc w:val="both"/>
        <w:rPr>
          <w:rFonts w:cs="Arial"/>
        </w:rPr>
      </w:pPr>
      <w:r>
        <w:rPr>
          <w:rFonts w:cs="Arial"/>
        </w:rPr>
        <w:lastRenderedPageBreak/>
        <w:t>4</w:t>
      </w:r>
      <w:r w:rsidR="004D2B7E" w:rsidRPr="003D45D2">
        <w:rPr>
          <w:rFonts w:cs="Arial"/>
        </w:rPr>
        <w:t xml:space="preserve">. </w:t>
      </w:r>
      <w:r w:rsidR="0065094F" w:rsidRPr="003D45D2">
        <w:rPr>
          <w:rFonts w:cs="Arial"/>
          <w:i/>
        </w:rPr>
        <w:t>Special Rates</w:t>
      </w:r>
      <w:r w:rsidR="0065094F" w:rsidRPr="003D45D2">
        <w:rPr>
          <w:rFonts w:cs="Arial"/>
        </w:rPr>
        <w:t>. When, in the judgment of the Village Board by reason of special conditions, the application of the sewe</w:t>
      </w:r>
      <w:r w:rsidR="003D45D2">
        <w:rPr>
          <w:rFonts w:cs="Arial"/>
        </w:rPr>
        <w:t>rage rental charges</w:t>
      </w:r>
      <w:r w:rsidR="0065094F" w:rsidRPr="003D45D2">
        <w:rPr>
          <w:rFonts w:cs="Arial"/>
        </w:rPr>
        <w:t xml:space="preserve"> set forth </w:t>
      </w:r>
      <w:r w:rsidR="003D45D2">
        <w:rPr>
          <w:rFonts w:cs="Arial"/>
        </w:rPr>
        <w:t xml:space="preserve">above </w:t>
      </w:r>
      <w:r w:rsidR="0065094F" w:rsidRPr="003D45D2">
        <w:rPr>
          <w:rFonts w:cs="Arial"/>
        </w:rPr>
        <w:t xml:space="preserve">would be inequitable or unfair to either the </w:t>
      </w:r>
      <w:r w:rsidR="004D2B7E" w:rsidRPr="003D45D2">
        <w:rPr>
          <w:rFonts w:cs="Arial"/>
        </w:rPr>
        <w:t>v</w:t>
      </w:r>
      <w:r w:rsidR="003D45D2">
        <w:rPr>
          <w:rFonts w:cs="Arial"/>
        </w:rPr>
        <w:t>illage or the user</w:t>
      </w:r>
      <w:r w:rsidR="0065094F" w:rsidRPr="003D45D2">
        <w:rPr>
          <w:rFonts w:cs="Arial"/>
        </w:rPr>
        <w:t xml:space="preserve"> or</w:t>
      </w:r>
      <w:r w:rsidR="003D45D2">
        <w:rPr>
          <w:rFonts w:cs="Arial"/>
        </w:rPr>
        <w:t>,</w:t>
      </w:r>
      <w:r w:rsidR="0065094F" w:rsidRPr="003D45D2">
        <w:rPr>
          <w:rFonts w:cs="Arial"/>
        </w:rPr>
        <w:t xml:space="preserve"> in the cases where the character of the sewage from a consumer is such that an additional burden is placed upon the sewerage system greater than that imposed by the average sewage delivered to the se</w:t>
      </w:r>
      <w:r w:rsidR="0065094F" w:rsidRPr="003D45D2">
        <w:rPr>
          <w:rFonts w:cs="Arial"/>
        </w:rPr>
        <w:t>w</w:t>
      </w:r>
      <w:r w:rsidR="0065094F" w:rsidRPr="003D45D2">
        <w:rPr>
          <w:rFonts w:cs="Arial"/>
        </w:rPr>
        <w:t>age disposal plant, a special rate may be established by contract or by resolution. To assist the Village Board in determining whether or not special conditions exist or additional burdens are placed upon the se</w:t>
      </w:r>
      <w:r w:rsidR="0065094F" w:rsidRPr="003D45D2">
        <w:rPr>
          <w:rFonts w:cs="Arial"/>
        </w:rPr>
        <w:t>w</w:t>
      </w:r>
      <w:r w:rsidR="0065094F" w:rsidRPr="003D45D2">
        <w:rPr>
          <w:rFonts w:cs="Arial"/>
        </w:rPr>
        <w:t>erage system, the user shall, upon the request of the Village Board, pr</w:t>
      </w:r>
      <w:r w:rsidR="0065094F" w:rsidRPr="003D45D2">
        <w:rPr>
          <w:rFonts w:cs="Arial"/>
        </w:rPr>
        <w:t>o</w:t>
      </w:r>
      <w:r w:rsidR="0065094F" w:rsidRPr="003D45D2">
        <w:rPr>
          <w:rFonts w:cs="Arial"/>
        </w:rPr>
        <w:t xml:space="preserve">vide access of the user's sewer lateral at the point where representative samples may be taken. </w:t>
      </w:r>
      <w:r w:rsidR="00F64D87" w:rsidRPr="003D45D2">
        <w:rPr>
          <w:rFonts w:cs="Arial"/>
        </w:rPr>
        <w:t>At the user’s expense, s</w:t>
      </w:r>
      <w:r w:rsidR="0065094F" w:rsidRPr="003D45D2">
        <w:rPr>
          <w:rFonts w:cs="Arial"/>
        </w:rPr>
        <w:t>trength from the chara</w:t>
      </w:r>
      <w:r w:rsidR="0065094F" w:rsidRPr="003D45D2">
        <w:rPr>
          <w:rFonts w:cs="Arial"/>
        </w:rPr>
        <w:t>c</w:t>
      </w:r>
      <w:r w:rsidR="0065094F" w:rsidRPr="003D45D2">
        <w:rPr>
          <w:rFonts w:cs="Arial"/>
        </w:rPr>
        <w:t xml:space="preserve">ter of this waste shall be tested and </w:t>
      </w:r>
      <w:r w:rsidR="007601AE" w:rsidRPr="003D45D2">
        <w:rPr>
          <w:rFonts w:cs="Arial"/>
        </w:rPr>
        <w:t>any special characteristics the waste may have</w:t>
      </w:r>
      <w:r w:rsidR="0065094F" w:rsidRPr="003D45D2">
        <w:rPr>
          <w:rFonts w:cs="Arial"/>
        </w:rPr>
        <w:t xml:space="preserve"> shall be determined to the satisfaction of the Village Board.</w:t>
      </w:r>
    </w:p>
    <w:p w:rsidR="00AD6F0C" w:rsidRPr="00AD6F0C" w:rsidRDefault="00AD6F0C" w:rsidP="00AD6F0C">
      <w:pPr>
        <w:widowControl/>
        <w:ind w:left="1296" w:hanging="288"/>
        <w:jc w:val="both"/>
        <w:rPr>
          <w:rFonts w:cs="Arial"/>
        </w:rPr>
      </w:pPr>
      <w:r>
        <w:rPr>
          <w:rFonts w:cs="Arial"/>
        </w:rPr>
        <w:t>5</w:t>
      </w:r>
      <w:r w:rsidRPr="00AD6F0C">
        <w:rPr>
          <w:rFonts w:cs="Arial"/>
        </w:rPr>
        <w:t xml:space="preserve">. </w:t>
      </w:r>
      <w:r w:rsidRPr="00AD6F0C">
        <w:rPr>
          <w:rFonts w:cs="Arial"/>
          <w:i/>
        </w:rPr>
        <w:t>Use of Rental Charge</w:t>
      </w:r>
      <w:r w:rsidRPr="00AD6F0C">
        <w:rPr>
          <w:rFonts w:cs="Arial"/>
        </w:rPr>
        <w:t xml:space="preserve">. Money </w:t>
      </w:r>
      <w:proofErr w:type="gramStart"/>
      <w:r w:rsidRPr="00AD6F0C">
        <w:rPr>
          <w:rFonts w:cs="Arial"/>
        </w:rPr>
        <w:t>raised</w:t>
      </w:r>
      <w:proofErr w:type="gramEnd"/>
      <w:r w:rsidRPr="00AD6F0C">
        <w:rPr>
          <w:rFonts w:cs="Arial"/>
        </w:rPr>
        <w:t xml:space="preserve"> from the sewerage rental charges shall be used for the maintenance and operation of the existing system or to create a reserve fund for the purpose of future maintenance or co</w:t>
      </w:r>
      <w:r w:rsidRPr="00AD6F0C">
        <w:rPr>
          <w:rFonts w:cs="Arial"/>
        </w:rPr>
        <w:t>n</w:t>
      </w:r>
      <w:r w:rsidRPr="00AD6F0C">
        <w:rPr>
          <w:rFonts w:cs="Arial"/>
        </w:rPr>
        <w:t xml:space="preserve">struction of a new sewer system for the village. Revenues from such charges shall also be used for the abatement or reduction of </w:t>
      </w:r>
      <w:r w:rsidRPr="00AD6F0C">
        <w:rPr>
          <w:rFonts w:cs="Arial"/>
          <w:i/>
        </w:rPr>
        <w:t>ad valorem</w:t>
      </w:r>
      <w:r w:rsidRPr="00AD6F0C">
        <w:rPr>
          <w:rFonts w:cs="Arial"/>
        </w:rPr>
        <w:t xml:space="preserve"> taxes being levied or to be levied for the payment of bonds outstanding or to be issued for the construction of or additions of such sewerage sy</w:t>
      </w:r>
      <w:r w:rsidRPr="00AD6F0C">
        <w:rPr>
          <w:rFonts w:cs="Arial"/>
        </w:rPr>
        <w:t>s</w:t>
      </w:r>
      <w:r w:rsidRPr="00AD6F0C">
        <w:rPr>
          <w:rFonts w:cs="Arial"/>
        </w:rPr>
        <w:t>tem.</w:t>
      </w:r>
    </w:p>
    <w:p w:rsidR="00DD11FA" w:rsidRPr="00CC2102" w:rsidRDefault="00DD11FA" w:rsidP="00DD11FA">
      <w:pPr>
        <w:jc w:val="both"/>
        <w:rPr>
          <w:rFonts w:eastAsiaTheme="minorHAnsi" w:cs="Arial"/>
          <w:sz w:val="20"/>
          <w:szCs w:val="20"/>
        </w:rPr>
      </w:pPr>
      <w:r w:rsidRPr="003D45D2">
        <w:rPr>
          <w:rFonts w:eastAsiaTheme="minorHAnsi" w:cs="Arial"/>
          <w:color w:val="000000"/>
          <w:sz w:val="20"/>
          <w:szCs w:val="20"/>
        </w:rPr>
        <w:t>(Neb. Rev. Stat. §</w:t>
      </w:r>
      <w:r w:rsidR="003D45D2" w:rsidRPr="003D45D2">
        <w:rPr>
          <w:rFonts w:eastAsiaTheme="minorHAnsi" w:cs="Arial"/>
          <w:color w:val="000000"/>
          <w:sz w:val="20"/>
          <w:szCs w:val="20"/>
        </w:rPr>
        <w:t>§</w:t>
      </w:r>
      <w:r w:rsidRPr="003D45D2">
        <w:rPr>
          <w:rFonts w:eastAsiaTheme="minorHAnsi" w:cs="Arial"/>
          <w:color w:val="000000"/>
          <w:sz w:val="20"/>
          <w:szCs w:val="20"/>
        </w:rPr>
        <w:t>17-925.01 through 17-925.04, 18-509, 18-510)</w:t>
      </w:r>
    </w:p>
    <w:p w:rsidR="0065094F" w:rsidRDefault="0065094F" w:rsidP="0015162A">
      <w:pPr>
        <w:jc w:val="both"/>
        <w:rPr>
          <w:rFonts w:cs="Arial"/>
          <w:highlight w:val="green"/>
        </w:rPr>
      </w:pPr>
    </w:p>
    <w:p w:rsidR="0015162A" w:rsidRPr="00CC2102" w:rsidRDefault="0015162A" w:rsidP="00A94086">
      <w:pPr>
        <w:pStyle w:val="CPARAGRAPHHEADING"/>
      </w:pPr>
      <w:bookmarkStart w:id="51" w:name="_Toc490573937"/>
      <w:r w:rsidRPr="000F41BE">
        <w:t>SECTION 7-31</w:t>
      </w:r>
      <w:r w:rsidR="0075131B">
        <w:t>4</w:t>
      </w:r>
      <w:r w:rsidRPr="00DD11FA">
        <w:t>:  BILLING AND COLLECTIONs</w:t>
      </w:r>
      <w:bookmarkEnd w:id="51"/>
      <w:r w:rsidRPr="00CC2102">
        <w:t xml:space="preserve"> </w:t>
      </w:r>
    </w:p>
    <w:p w:rsidR="0015162A" w:rsidRPr="001C49A0" w:rsidRDefault="0015162A" w:rsidP="0015162A">
      <w:pPr>
        <w:jc w:val="both"/>
        <w:rPr>
          <w:rFonts w:cs="Arial"/>
          <w:sz w:val="20"/>
          <w:szCs w:val="20"/>
        </w:rPr>
      </w:pPr>
      <w:r w:rsidRPr="001C49A0">
        <w:rPr>
          <w:rFonts w:cs="Arial"/>
        </w:rPr>
        <w:t>The village cl</w:t>
      </w:r>
      <w:r w:rsidR="000D35C9" w:rsidRPr="001C49A0">
        <w:rPr>
          <w:rFonts w:cs="Arial"/>
        </w:rPr>
        <w:t>erk shall bill the consumers,</w:t>
      </w:r>
      <w:r w:rsidRPr="001C49A0">
        <w:rPr>
          <w:rFonts w:cs="Arial"/>
        </w:rPr>
        <w:t xml:space="preserve"> collect all money received by the </w:t>
      </w:r>
      <w:r w:rsidR="00F83ACC" w:rsidRPr="001C49A0">
        <w:rPr>
          <w:rFonts w:cs="Arial"/>
        </w:rPr>
        <w:t>village</w:t>
      </w:r>
      <w:r w:rsidRPr="001C49A0">
        <w:rPr>
          <w:rFonts w:cs="Arial"/>
        </w:rPr>
        <w:t xml:space="preserve"> on the account of the Sewer Department</w:t>
      </w:r>
      <w:r w:rsidR="000D35C9" w:rsidRPr="001C49A0">
        <w:rPr>
          <w:rFonts w:cs="Arial"/>
        </w:rPr>
        <w:t>,</w:t>
      </w:r>
      <w:r w:rsidRPr="001C49A0">
        <w:rPr>
          <w:rFonts w:cs="Arial"/>
        </w:rPr>
        <w:t xml:space="preserve"> and faithfully account for and pay to the village treasurer all revenue collected. Billing, collection and termination procedures are set forth in Sections 7-10</w:t>
      </w:r>
      <w:r w:rsidR="00E42C3B" w:rsidRPr="001C49A0">
        <w:rPr>
          <w:rFonts w:cs="Arial"/>
        </w:rPr>
        <w:t>4</w:t>
      </w:r>
      <w:r w:rsidRPr="001C49A0">
        <w:rPr>
          <w:rFonts w:cs="Arial"/>
        </w:rPr>
        <w:t xml:space="preserve"> and 7-10</w:t>
      </w:r>
      <w:r w:rsidR="00E42C3B" w:rsidRPr="001C49A0">
        <w:rPr>
          <w:rFonts w:cs="Arial"/>
        </w:rPr>
        <w:t>5</w:t>
      </w:r>
      <w:r w:rsidRPr="001C49A0">
        <w:rPr>
          <w:rFonts w:cs="Arial"/>
        </w:rPr>
        <w:t xml:space="preserve">. </w:t>
      </w:r>
      <w:r w:rsidRPr="001C49A0">
        <w:rPr>
          <w:rFonts w:cs="Arial"/>
          <w:sz w:val="20"/>
          <w:szCs w:val="20"/>
        </w:rPr>
        <w:t>(Neb. Rev. Stat. §17-540)</w:t>
      </w:r>
    </w:p>
    <w:p w:rsidR="0015162A" w:rsidRPr="000F41BE" w:rsidRDefault="0015162A" w:rsidP="0015162A">
      <w:pPr>
        <w:jc w:val="both"/>
        <w:rPr>
          <w:rFonts w:cs="Arial"/>
        </w:rPr>
      </w:pPr>
    </w:p>
    <w:p w:rsidR="00FD2238" w:rsidRPr="00CC2102" w:rsidRDefault="00FD2238" w:rsidP="00A94086">
      <w:pPr>
        <w:pStyle w:val="CPARAGRAPHHEADING"/>
      </w:pPr>
      <w:bookmarkStart w:id="52" w:name="_Toc490573938"/>
      <w:bookmarkEnd w:id="49"/>
      <w:r w:rsidRPr="00CC2102">
        <w:t>SECTION 7-</w:t>
      </w:r>
      <w:r w:rsidR="00C63398" w:rsidRPr="00CC2102">
        <w:t>31</w:t>
      </w:r>
      <w:r w:rsidR="0075131B">
        <w:t>5</w:t>
      </w:r>
      <w:r w:rsidRPr="00CC2102">
        <w:t>:  MANHOLES</w:t>
      </w:r>
      <w:bookmarkEnd w:id="52"/>
    </w:p>
    <w:p w:rsidR="001D1449" w:rsidRPr="001C49A0" w:rsidRDefault="001D1449" w:rsidP="000F41BE">
      <w:pPr>
        <w:jc w:val="both"/>
        <w:rPr>
          <w:rFonts w:cs="Arial"/>
          <w:highlight w:val="lightGray"/>
        </w:rPr>
      </w:pPr>
      <w:r w:rsidRPr="004917DC">
        <w:rPr>
          <w:rFonts w:cs="Arial"/>
        </w:rPr>
        <w:t>It shall be unlawful for any person to use any manhole in the streets and alleys of the village for anchorage or for any purpose other than that for which it was built. No one except the Village Board or their duly authorized agents shall enter or open any such manhole</w:t>
      </w:r>
      <w:r w:rsidRPr="001C49A0">
        <w:rPr>
          <w:rFonts w:cs="Arial"/>
        </w:rPr>
        <w:t>.</w:t>
      </w:r>
      <w:r w:rsidR="004917DC" w:rsidRPr="001C49A0">
        <w:rPr>
          <w:rFonts w:cs="Arial"/>
        </w:rPr>
        <w:t xml:space="preserve"> It shall be unlawful to deposit or cause to be deposited in any receptacle connected with the sewer system any substance which is not the usual and natural waste carried by the sewer system.</w:t>
      </w:r>
    </w:p>
    <w:p w:rsidR="00FD2238" w:rsidRPr="001C49A0" w:rsidRDefault="00FD2238" w:rsidP="00FD2238">
      <w:pPr>
        <w:jc w:val="both"/>
        <w:rPr>
          <w:rFonts w:cs="Arial"/>
        </w:rPr>
      </w:pPr>
    </w:p>
    <w:p w:rsidR="00FD2238" w:rsidRPr="001C49A0" w:rsidRDefault="00FD2238" w:rsidP="00A94086">
      <w:pPr>
        <w:pStyle w:val="CPARAGRAPHHEADING"/>
      </w:pPr>
      <w:bookmarkStart w:id="53" w:name="_Toc490573939"/>
      <w:r w:rsidRPr="001C49A0">
        <w:t>SECTION 7-</w:t>
      </w:r>
      <w:r w:rsidR="00C63398" w:rsidRPr="001C49A0">
        <w:t>31</w:t>
      </w:r>
      <w:r w:rsidR="0075131B" w:rsidRPr="001C49A0">
        <w:t>6</w:t>
      </w:r>
      <w:r w:rsidRPr="001C49A0">
        <w:t>:  DESTRUCTION OF PROPERTY</w:t>
      </w:r>
      <w:bookmarkEnd w:id="53"/>
    </w:p>
    <w:p w:rsidR="00FD2238" w:rsidRPr="001C49A0" w:rsidRDefault="00AC0579" w:rsidP="00FD2238">
      <w:pPr>
        <w:jc w:val="both"/>
        <w:rPr>
          <w:rFonts w:cs="Arial"/>
        </w:rPr>
      </w:pPr>
      <w:r w:rsidRPr="001C49A0">
        <w:rPr>
          <w:rFonts w:cs="Arial"/>
        </w:rPr>
        <w:t>No person</w:t>
      </w:r>
      <w:r w:rsidR="00FD2238" w:rsidRPr="001C49A0">
        <w:rPr>
          <w:rFonts w:cs="Arial"/>
        </w:rPr>
        <w:t xml:space="preserve"> shall maliciously, willfully</w:t>
      </w:r>
      <w:r w:rsidRPr="001C49A0">
        <w:rPr>
          <w:rFonts w:cs="Arial"/>
        </w:rPr>
        <w:t>,</w:t>
      </w:r>
      <w:r w:rsidR="00FD2238" w:rsidRPr="001C49A0">
        <w:rPr>
          <w:rFonts w:cs="Arial"/>
        </w:rPr>
        <w:t xml:space="preserve"> or negligently break, damage, destroy, uncover, deface</w:t>
      </w:r>
      <w:r w:rsidRPr="001C49A0">
        <w:rPr>
          <w:rFonts w:cs="Arial"/>
        </w:rPr>
        <w:t>,</w:t>
      </w:r>
      <w:r w:rsidR="00FD2238" w:rsidRPr="001C49A0">
        <w:rPr>
          <w:rFonts w:cs="Arial"/>
        </w:rPr>
        <w:t xml:space="preserve"> or tamper with any structure, appurtenance</w:t>
      </w:r>
      <w:r w:rsidRPr="001C49A0">
        <w:rPr>
          <w:rFonts w:cs="Arial"/>
        </w:rPr>
        <w:t>,</w:t>
      </w:r>
      <w:r w:rsidR="00FD2238" w:rsidRPr="001C49A0">
        <w:rPr>
          <w:rFonts w:cs="Arial"/>
        </w:rPr>
        <w:t xml:space="preserve"> or equipment which is part of the wastewater facilities. Any person or persons violating this provision shall be subject to immediate arrest under charge of disorderly conduct.</w:t>
      </w:r>
    </w:p>
    <w:p w:rsidR="004917DC" w:rsidRDefault="004917DC" w:rsidP="00A94086">
      <w:pPr>
        <w:pStyle w:val="CPARAGRAPHHEADING"/>
      </w:pPr>
      <w:bookmarkStart w:id="54" w:name="_Toc446315385"/>
    </w:p>
    <w:p w:rsidR="00051DED" w:rsidRDefault="00051DED" w:rsidP="00A94086">
      <w:pPr>
        <w:pStyle w:val="CPARAGRAPHHEADING"/>
      </w:pPr>
      <w:bookmarkStart w:id="55" w:name="_Toc490573940"/>
      <w:r w:rsidRPr="001C49A0">
        <w:t>SECTION 7-31</w:t>
      </w:r>
      <w:r w:rsidR="0075131B" w:rsidRPr="001C49A0">
        <w:t>7</w:t>
      </w:r>
      <w:r w:rsidRPr="001C49A0">
        <w:t xml:space="preserve">:  </w:t>
      </w:r>
      <w:r w:rsidR="009931FA">
        <w:t>SEPTIC TANK</w:t>
      </w:r>
      <w:r w:rsidRPr="001C49A0">
        <w:t>; PERMIT</w:t>
      </w:r>
      <w:bookmarkEnd w:id="54"/>
      <w:bookmarkEnd w:id="55"/>
    </w:p>
    <w:p w:rsidR="00051DED" w:rsidRPr="00E862E0" w:rsidRDefault="00051DED" w:rsidP="00051DED">
      <w:pPr>
        <w:jc w:val="both"/>
        <w:rPr>
          <w:rFonts w:cs="Arial"/>
        </w:rPr>
      </w:pPr>
      <w:r w:rsidRPr="00051DED">
        <w:rPr>
          <w:rFonts w:cs="Arial"/>
        </w:rPr>
        <w:tab/>
      </w:r>
      <w:r w:rsidRPr="00E862E0">
        <w:rPr>
          <w:rFonts w:cs="Arial"/>
        </w:rPr>
        <w:t>A. Where a public sanitary or combined sewer is not available under the prov</w:t>
      </w:r>
      <w:r w:rsidRPr="00E862E0">
        <w:rPr>
          <w:rFonts w:cs="Arial"/>
        </w:rPr>
        <w:t>i</w:t>
      </w:r>
      <w:r w:rsidRPr="00E862E0">
        <w:rPr>
          <w:rFonts w:cs="Arial"/>
        </w:rPr>
        <w:t>sions herein, the building sewer shall be connected to a private sewage disposal sy</w:t>
      </w:r>
      <w:r w:rsidRPr="00E862E0">
        <w:rPr>
          <w:rFonts w:cs="Arial"/>
        </w:rPr>
        <w:t>s</w:t>
      </w:r>
      <w:r w:rsidRPr="00E862E0">
        <w:rPr>
          <w:rFonts w:cs="Arial"/>
        </w:rPr>
        <w:t>tem complying with the provisions of this article.</w:t>
      </w:r>
    </w:p>
    <w:p w:rsidR="00051DED" w:rsidRPr="00E862E0" w:rsidRDefault="00051DED" w:rsidP="00051DED">
      <w:pPr>
        <w:jc w:val="both"/>
        <w:rPr>
          <w:rFonts w:cs="Arial"/>
        </w:rPr>
      </w:pPr>
    </w:p>
    <w:p w:rsidR="00051DED" w:rsidRPr="00E862E0" w:rsidRDefault="00051DED" w:rsidP="00051DED">
      <w:pPr>
        <w:jc w:val="both"/>
        <w:rPr>
          <w:rFonts w:cs="Arial"/>
        </w:rPr>
      </w:pPr>
      <w:r w:rsidRPr="00E862E0">
        <w:rPr>
          <w:rFonts w:cs="Arial"/>
        </w:rPr>
        <w:tab/>
        <w:t>B. Before commencement of construction of a private sewage disposal sy</w:t>
      </w:r>
      <w:r w:rsidRPr="00E862E0">
        <w:rPr>
          <w:rFonts w:cs="Arial"/>
        </w:rPr>
        <w:t>s</w:t>
      </w:r>
      <w:r w:rsidRPr="00E862E0">
        <w:rPr>
          <w:rFonts w:cs="Arial"/>
        </w:rPr>
        <w:t xml:space="preserve">tem, the owner shall first obtain a written permit signed by the </w:t>
      </w:r>
      <w:r w:rsidR="007F33CD" w:rsidRPr="00E862E0">
        <w:rPr>
          <w:rFonts w:cs="Arial"/>
        </w:rPr>
        <w:t>public works director</w:t>
      </w:r>
      <w:r w:rsidRPr="00E862E0">
        <w:rPr>
          <w:rFonts w:cs="Arial"/>
        </w:rPr>
        <w:t>. The application for such permit shall be made on a form furnished by the village, which the applicant shall supplement by any plans, specifications, and other info</w:t>
      </w:r>
      <w:r w:rsidRPr="00E862E0">
        <w:rPr>
          <w:rFonts w:cs="Arial"/>
        </w:rPr>
        <w:t>r</w:t>
      </w:r>
      <w:r w:rsidRPr="00E862E0">
        <w:rPr>
          <w:rFonts w:cs="Arial"/>
        </w:rPr>
        <w:t xml:space="preserve">mation as deemed necessary by the </w:t>
      </w:r>
      <w:r w:rsidR="007F33CD" w:rsidRPr="00E862E0">
        <w:rPr>
          <w:rFonts w:cs="Arial"/>
        </w:rPr>
        <w:t>director</w:t>
      </w:r>
      <w:r w:rsidRPr="00E862E0">
        <w:rPr>
          <w:rFonts w:cs="Arial"/>
        </w:rPr>
        <w:t xml:space="preserve">. </w:t>
      </w:r>
    </w:p>
    <w:p w:rsidR="00051DED" w:rsidRPr="00E862E0" w:rsidRDefault="00051DED" w:rsidP="00051DED">
      <w:pPr>
        <w:jc w:val="both"/>
        <w:rPr>
          <w:rFonts w:cs="Arial"/>
        </w:rPr>
      </w:pPr>
    </w:p>
    <w:p w:rsidR="00051DED" w:rsidRPr="00E862E0" w:rsidRDefault="00051DED" w:rsidP="00051DED">
      <w:pPr>
        <w:jc w:val="both"/>
        <w:rPr>
          <w:rFonts w:cs="Arial"/>
        </w:rPr>
      </w:pPr>
      <w:r w:rsidRPr="00E862E0">
        <w:rPr>
          <w:rFonts w:cs="Arial"/>
        </w:rPr>
        <w:tab/>
        <w:t xml:space="preserve">C. A permit for a private sewage disposal system shall not become effective until the installation is completed to the satisfaction of the </w:t>
      </w:r>
      <w:r w:rsidR="007F33CD" w:rsidRPr="00E862E0">
        <w:rPr>
          <w:rFonts w:cs="Arial"/>
        </w:rPr>
        <w:t>public works director</w:t>
      </w:r>
      <w:r w:rsidRPr="00E862E0">
        <w:rPr>
          <w:rFonts w:cs="Arial"/>
        </w:rPr>
        <w:t xml:space="preserve">. He shall be allowed to inspect the work at any stage of construction and in any event, the applicant for the permit shall notify the </w:t>
      </w:r>
      <w:r w:rsidR="007F33CD" w:rsidRPr="00E862E0">
        <w:rPr>
          <w:rFonts w:cs="Arial"/>
        </w:rPr>
        <w:t>director</w:t>
      </w:r>
      <w:r w:rsidRPr="00E862E0">
        <w:rPr>
          <w:rFonts w:cs="Arial"/>
        </w:rPr>
        <w:t xml:space="preserve"> when the work is ready for final inspection and before any underground portions are covered. The inspection shall be made within 48 hours of the receipt of notice by the </w:t>
      </w:r>
      <w:r w:rsidR="007F33CD" w:rsidRPr="00E862E0">
        <w:rPr>
          <w:rFonts w:cs="Arial"/>
        </w:rPr>
        <w:t>director</w:t>
      </w:r>
      <w:r w:rsidRPr="00E862E0">
        <w:rPr>
          <w:rFonts w:cs="Arial"/>
        </w:rPr>
        <w:t>.</w:t>
      </w:r>
    </w:p>
    <w:p w:rsidR="00051DED" w:rsidRPr="00E862E0" w:rsidRDefault="00051DED" w:rsidP="00051DED">
      <w:pPr>
        <w:jc w:val="both"/>
        <w:rPr>
          <w:rFonts w:cs="Arial"/>
        </w:rPr>
      </w:pPr>
    </w:p>
    <w:p w:rsidR="00051DED" w:rsidRPr="00E862E0" w:rsidRDefault="00051DED" w:rsidP="00051DED">
      <w:pPr>
        <w:jc w:val="both"/>
        <w:rPr>
          <w:rFonts w:cs="Arial"/>
        </w:rPr>
      </w:pPr>
      <w:r w:rsidRPr="00E862E0">
        <w:rPr>
          <w:rFonts w:cs="Arial"/>
        </w:rPr>
        <w:tab/>
        <w:t>D. The type, capacity, location, and layout of a private sewage disposal sy</w:t>
      </w:r>
      <w:r w:rsidRPr="00E862E0">
        <w:rPr>
          <w:rFonts w:cs="Arial"/>
        </w:rPr>
        <w:t>s</w:t>
      </w:r>
      <w:r w:rsidRPr="00E862E0">
        <w:rPr>
          <w:rFonts w:cs="Arial"/>
        </w:rPr>
        <w:t xml:space="preserve">tem shall comply with the Nebraska Department of Environmental Quality Title 124 </w:t>
      </w:r>
      <w:r w:rsidRPr="00E862E0">
        <w:rPr>
          <w:rFonts w:cs="Arial"/>
          <w:i/>
        </w:rPr>
        <w:t>Rules and Regulations for the Design, Operation and Maintenance of Septic Tank Systems</w:t>
      </w:r>
      <w:r w:rsidRPr="00E862E0">
        <w:rPr>
          <w:rFonts w:cs="Arial"/>
        </w:rPr>
        <w:t>.</w:t>
      </w:r>
    </w:p>
    <w:p w:rsidR="00051DED" w:rsidRPr="00E862E0" w:rsidRDefault="00051DED" w:rsidP="00051DED">
      <w:pPr>
        <w:jc w:val="both"/>
        <w:rPr>
          <w:rFonts w:cs="Arial"/>
        </w:rPr>
      </w:pPr>
    </w:p>
    <w:p w:rsidR="00051DED" w:rsidRPr="00E862E0" w:rsidRDefault="00051DED" w:rsidP="00051DED">
      <w:pPr>
        <w:jc w:val="both"/>
        <w:rPr>
          <w:rFonts w:cs="Arial"/>
        </w:rPr>
      </w:pPr>
      <w:r w:rsidRPr="00E862E0">
        <w:rPr>
          <w:rFonts w:cs="Arial"/>
        </w:rPr>
        <w:tab/>
        <w:t>E. At such time as a public sewer becomes available to a property served by a private sewage disposal system, a direct connection shall be made to the public sewer in compliance with this chapter within 60 days and the private sewage system shall be abandoned in accordance with Title 124(D).</w:t>
      </w:r>
    </w:p>
    <w:p w:rsidR="00051DED" w:rsidRPr="00E862E0" w:rsidRDefault="00051DED" w:rsidP="00051DED">
      <w:pPr>
        <w:jc w:val="both"/>
        <w:rPr>
          <w:rFonts w:cs="Arial"/>
        </w:rPr>
      </w:pPr>
    </w:p>
    <w:p w:rsidR="00051DED" w:rsidRPr="00E862E0" w:rsidRDefault="00051DED" w:rsidP="00051DED">
      <w:pPr>
        <w:jc w:val="both"/>
        <w:rPr>
          <w:rFonts w:cs="Arial"/>
        </w:rPr>
      </w:pPr>
      <w:r w:rsidRPr="00E862E0">
        <w:rPr>
          <w:rFonts w:cs="Arial"/>
        </w:rPr>
        <w:tab/>
        <w:t>F. The owner shall operate and maintain the private sewage disposal facilities in a sanitary manner at all times at no expense to the village.</w:t>
      </w:r>
    </w:p>
    <w:p w:rsidR="00051DED" w:rsidRPr="00E862E0" w:rsidRDefault="00051DED" w:rsidP="00051DED">
      <w:pPr>
        <w:jc w:val="both"/>
        <w:rPr>
          <w:rFonts w:cs="Arial"/>
        </w:rPr>
      </w:pPr>
    </w:p>
    <w:p w:rsidR="00051DED" w:rsidRDefault="00051DED" w:rsidP="00051DED">
      <w:pPr>
        <w:jc w:val="both"/>
        <w:rPr>
          <w:rFonts w:cs="Arial"/>
        </w:rPr>
      </w:pPr>
      <w:r w:rsidRPr="00E862E0">
        <w:rPr>
          <w:rFonts w:cs="Arial"/>
        </w:rPr>
        <w:tab/>
        <w:t>G. No statement contained in this section shall be construed to interfere with any additional requirements that may be imposed by the health officer or by</w:t>
      </w:r>
      <w:r w:rsidRPr="00E862E0">
        <w:t xml:space="preserve"> state or federal law</w:t>
      </w:r>
      <w:r w:rsidRPr="00E862E0">
        <w:rPr>
          <w:rFonts w:cs="Arial"/>
        </w:rPr>
        <w:t xml:space="preserve">. </w:t>
      </w:r>
    </w:p>
    <w:p w:rsidR="00CA3239" w:rsidRDefault="00CA3239" w:rsidP="00051DED">
      <w:pPr>
        <w:jc w:val="both"/>
        <w:rPr>
          <w:rFonts w:cs="Arial"/>
        </w:rPr>
      </w:pPr>
    </w:p>
    <w:p w:rsidR="00CA3239" w:rsidRDefault="00CA3239" w:rsidP="00051DED">
      <w:pPr>
        <w:jc w:val="both"/>
        <w:rPr>
          <w:rFonts w:cs="Arial"/>
        </w:rPr>
      </w:pPr>
    </w:p>
    <w:p w:rsidR="00CA3239" w:rsidRPr="00051DED" w:rsidRDefault="00CA3239" w:rsidP="00051DED">
      <w:pPr>
        <w:jc w:val="both"/>
        <w:rPr>
          <w:rFonts w:cs="Arial"/>
        </w:rPr>
      </w:pPr>
    </w:p>
    <w:p w:rsidR="0006151F" w:rsidRPr="00CC2102" w:rsidRDefault="0006151F" w:rsidP="00A94086">
      <w:pPr>
        <w:pStyle w:val="CPARAGRAPHHEADING"/>
      </w:pPr>
    </w:p>
    <w:p w:rsidR="0015162A" w:rsidRDefault="0015162A" w:rsidP="0015162A">
      <w:pPr>
        <w:widowControl/>
        <w:spacing w:after="100" w:afterAutospacing="1"/>
        <w:ind w:firstLine="720"/>
        <w:jc w:val="both"/>
        <w:rPr>
          <w:rStyle w:val="CharacterStyle2"/>
          <w:rFonts w:cs="Arial"/>
          <w:b/>
          <w:bCs/>
        </w:rPr>
        <w:sectPr w:rsidR="0015162A" w:rsidSect="00986902">
          <w:type w:val="oddPage"/>
          <w:pgSz w:w="12240" w:h="15840" w:code="1"/>
          <w:pgMar w:top="1440" w:right="1440" w:bottom="1440" w:left="1728" w:header="720" w:footer="720" w:gutter="0"/>
          <w:cols w:space="720"/>
          <w:noEndnote/>
        </w:sectPr>
      </w:pPr>
    </w:p>
    <w:p w:rsidR="00B15EEC" w:rsidRDefault="00952B2A" w:rsidP="00CC22ED">
      <w:pPr>
        <w:pStyle w:val="ARTICLEHEADING"/>
      </w:pPr>
      <w:bookmarkStart w:id="56" w:name="_Toc427586009"/>
      <w:bookmarkStart w:id="57" w:name="_Toc490573941"/>
      <w:r w:rsidRPr="0015162A">
        <w:lastRenderedPageBreak/>
        <w:t xml:space="preserve">Article 4 – Electric </w:t>
      </w:r>
      <w:bookmarkEnd w:id="56"/>
      <w:r w:rsidR="006854D0" w:rsidRPr="00BA4B3E">
        <w:t>Department</w:t>
      </w:r>
      <w:bookmarkEnd w:id="57"/>
    </w:p>
    <w:p w:rsidR="006A2B2B" w:rsidRDefault="006A2B2B" w:rsidP="00A94086">
      <w:pPr>
        <w:pStyle w:val="CPARAGRAPHHEADING"/>
      </w:pPr>
      <w:bookmarkStart w:id="58" w:name="_Toc490573942"/>
      <w:r w:rsidRPr="00CC2102">
        <w:t xml:space="preserve">SECTION </w:t>
      </w:r>
      <w:r w:rsidR="00E664B6">
        <w:t>7-401</w:t>
      </w:r>
      <w:r w:rsidRPr="00CC2102">
        <w:t xml:space="preserve">:  </w:t>
      </w:r>
      <w:r>
        <w:t>LIGHT COMMISSIONER</w:t>
      </w:r>
      <w:bookmarkEnd w:id="58"/>
    </w:p>
    <w:p w:rsidR="00E6566D" w:rsidRPr="00202110" w:rsidRDefault="00A71D16" w:rsidP="000F41BE">
      <w:pPr>
        <w:spacing w:after="100" w:afterAutospacing="1"/>
        <w:ind w:firstLine="720"/>
        <w:jc w:val="both"/>
        <w:rPr>
          <w:rFonts w:cs="Arial"/>
        </w:rPr>
      </w:pPr>
      <w:r>
        <w:rPr>
          <w:rFonts w:cs="Arial"/>
        </w:rPr>
        <w:t xml:space="preserve">A. </w:t>
      </w:r>
      <w:r w:rsidR="00E6566D" w:rsidRPr="009070A8">
        <w:rPr>
          <w:rFonts w:cs="Arial"/>
        </w:rPr>
        <w:t xml:space="preserve">The </w:t>
      </w:r>
      <w:r w:rsidR="007F33CD">
        <w:rPr>
          <w:rFonts w:cs="Arial"/>
        </w:rPr>
        <w:t>public works director</w:t>
      </w:r>
      <w:r w:rsidR="00E6566D" w:rsidRPr="00202110">
        <w:rPr>
          <w:rFonts w:cs="Arial"/>
        </w:rPr>
        <w:t xml:space="preserve"> shall be light commissioner </w:t>
      </w:r>
      <w:r w:rsidR="00E6566D" w:rsidRPr="00263759">
        <w:rPr>
          <w:rFonts w:cs="Arial"/>
          <w:i/>
        </w:rPr>
        <w:t>ex officio</w:t>
      </w:r>
      <w:r w:rsidR="00E6566D" w:rsidRPr="00202110">
        <w:rPr>
          <w:rFonts w:cs="Arial"/>
        </w:rPr>
        <w:t xml:space="preserve"> and shall have general control over the </w:t>
      </w:r>
      <w:r w:rsidR="00FB2677">
        <w:rPr>
          <w:rFonts w:cs="Arial"/>
        </w:rPr>
        <w:t>electric</w:t>
      </w:r>
      <w:r w:rsidR="00E6566D" w:rsidRPr="00202110">
        <w:rPr>
          <w:rFonts w:cs="Arial"/>
        </w:rPr>
        <w:t xml:space="preserve"> distribution system of the </w:t>
      </w:r>
      <w:r w:rsidRPr="00202110">
        <w:rPr>
          <w:rFonts w:cs="Arial"/>
        </w:rPr>
        <w:t>v</w:t>
      </w:r>
      <w:r w:rsidR="00E6566D" w:rsidRPr="00202110">
        <w:rPr>
          <w:rFonts w:cs="Arial"/>
        </w:rPr>
        <w:t>illage, under the d</w:t>
      </w:r>
      <w:r w:rsidR="00E6566D" w:rsidRPr="00202110">
        <w:rPr>
          <w:rFonts w:cs="Arial"/>
        </w:rPr>
        <w:t>i</w:t>
      </w:r>
      <w:r w:rsidR="00E6566D" w:rsidRPr="00202110">
        <w:rPr>
          <w:rFonts w:cs="Arial"/>
        </w:rPr>
        <w:t>rection of the Village Board.</w:t>
      </w:r>
    </w:p>
    <w:p w:rsidR="00E6566D" w:rsidRPr="00202110" w:rsidRDefault="00A71D16" w:rsidP="000F41BE">
      <w:pPr>
        <w:spacing w:after="100" w:afterAutospacing="1"/>
        <w:ind w:firstLine="720"/>
        <w:jc w:val="both"/>
        <w:rPr>
          <w:rFonts w:cs="Arial"/>
        </w:rPr>
      </w:pPr>
      <w:r w:rsidRPr="00202110">
        <w:rPr>
          <w:rFonts w:cs="Arial"/>
        </w:rPr>
        <w:t xml:space="preserve">B. </w:t>
      </w:r>
      <w:r w:rsidR="00E6566D" w:rsidRPr="00202110">
        <w:rPr>
          <w:rFonts w:cs="Arial"/>
          <w:i/>
        </w:rPr>
        <w:t>Duties</w:t>
      </w:r>
      <w:r w:rsidR="00E6566D" w:rsidRPr="00202110">
        <w:rPr>
          <w:rFonts w:cs="Arial"/>
        </w:rPr>
        <w:t>. The light commissioner shall have the following duties</w:t>
      </w:r>
      <w:r w:rsidRPr="00202110">
        <w:rPr>
          <w:rFonts w:cs="Arial"/>
        </w:rPr>
        <w:t>:</w:t>
      </w:r>
    </w:p>
    <w:p w:rsidR="00E6566D" w:rsidRPr="00202110" w:rsidRDefault="00A71D16" w:rsidP="000F41BE">
      <w:pPr>
        <w:widowControl/>
        <w:spacing w:after="100" w:afterAutospacing="1"/>
        <w:ind w:left="1296" w:hanging="288"/>
        <w:jc w:val="both"/>
        <w:rPr>
          <w:rFonts w:cs="Arial"/>
        </w:rPr>
      </w:pPr>
      <w:r w:rsidRPr="00202110">
        <w:rPr>
          <w:rFonts w:cs="Arial"/>
        </w:rPr>
        <w:t xml:space="preserve">1. </w:t>
      </w:r>
      <w:r w:rsidR="00E6566D" w:rsidRPr="00202110">
        <w:rPr>
          <w:rFonts w:cs="Arial"/>
        </w:rPr>
        <w:t>To supervise all repairs made from time to time to the original constru</w:t>
      </w:r>
      <w:r w:rsidR="00E6566D" w:rsidRPr="00202110">
        <w:rPr>
          <w:rFonts w:cs="Arial"/>
        </w:rPr>
        <w:t>c</w:t>
      </w:r>
      <w:r w:rsidR="00E6566D" w:rsidRPr="00202110">
        <w:rPr>
          <w:rFonts w:cs="Arial"/>
        </w:rPr>
        <w:t xml:space="preserve">tion or any extensions to the </w:t>
      </w:r>
      <w:r w:rsidR="00FB2677">
        <w:rPr>
          <w:rFonts w:cs="Arial"/>
        </w:rPr>
        <w:t>electric</w:t>
      </w:r>
      <w:r w:rsidR="00E6566D" w:rsidRPr="00202110">
        <w:rPr>
          <w:rFonts w:cs="Arial"/>
        </w:rPr>
        <w:t xml:space="preserve"> distribution system of the </w:t>
      </w:r>
      <w:r w:rsidRPr="00202110">
        <w:rPr>
          <w:rFonts w:cs="Arial"/>
        </w:rPr>
        <w:t>v</w:t>
      </w:r>
      <w:r w:rsidR="00E6566D" w:rsidRPr="00202110">
        <w:rPr>
          <w:rFonts w:cs="Arial"/>
        </w:rPr>
        <w:t>illage</w:t>
      </w:r>
      <w:r w:rsidR="00A56D58" w:rsidRPr="00202110">
        <w:rPr>
          <w:rFonts w:cs="Arial"/>
        </w:rPr>
        <w:t>;</w:t>
      </w:r>
    </w:p>
    <w:p w:rsidR="00E6566D" w:rsidRPr="00202110" w:rsidRDefault="00A71D16" w:rsidP="000F41BE">
      <w:pPr>
        <w:widowControl/>
        <w:spacing w:after="100" w:afterAutospacing="1"/>
        <w:ind w:left="1296" w:hanging="288"/>
        <w:jc w:val="both"/>
        <w:rPr>
          <w:rFonts w:cs="Arial"/>
        </w:rPr>
      </w:pPr>
      <w:r w:rsidRPr="00202110">
        <w:rPr>
          <w:rFonts w:cs="Arial"/>
        </w:rPr>
        <w:t xml:space="preserve">2. </w:t>
      </w:r>
      <w:r w:rsidR="00E6566D" w:rsidRPr="00202110">
        <w:rPr>
          <w:rFonts w:cs="Arial"/>
        </w:rPr>
        <w:tab/>
        <w:t xml:space="preserve">To keep </w:t>
      </w:r>
      <w:r w:rsidRPr="00202110">
        <w:rPr>
          <w:rFonts w:cs="Arial"/>
        </w:rPr>
        <w:t xml:space="preserve">an </w:t>
      </w:r>
      <w:r w:rsidR="00E6566D" w:rsidRPr="00202110">
        <w:rPr>
          <w:rFonts w:cs="Arial"/>
        </w:rPr>
        <w:t>accurate and complete record of all connections ma</w:t>
      </w:r>
      <w:r w:rsidRPr="00202110">
        <w:rPr>
          <w:rFonts w:cs="Arial"/>
        </w:rPr>
        <w:t>d</w:t>
      </w:r>
      <w:r w:rsidR="00E6566D" w:rsidRPr="00202110">
        <w:rPr>
          <w:rFonts w:cs="Arial"/>
        </w:rPr>
        <w:t xml:space="preserve">e to the </w:t>
      </w:r>
      <w:r w:rsidR="00FB2677">
        <w:rPr>
          <w:rFonts w:cs="Arial"/>
        </w:rPr>
        <w:t>electric</w:t>
      </w:r>
      <w:r w:rsidR="00E6566D" w:rsidRPr="00202110">
        <w:rPr>
          <w:rFonts w:cs="Arial"/>
        </w:rPr>
        <w:t xml:space="preserve"> distribution system</w:t>
      </w:r>
      <w:r w:rsidR="00A56D58" w:rsidRPr="00202110">
        <w:rPr>
          <w:rFonts w:cs="Arial"/>
        </w:rPr>
        <w:t>;</w:t>
      </w:r>
    </w:p>
    <w:p w:rsidR="00E6566D" w:rsidRPr="00202110" w:rsidRDefault="00A71D16" w:rsidP="000F41BE">
      <w:pPr>
        <w:widowControl/>
        <w:spacing w:after="100" w:afterAutospacing="1"/>
        <w:ind w:left="1296" w:hanging="288"/>
        <w:jc w:val="both"/>
        <w:rPr>
          <w:rFonts w:cs="Arial"/>
        </w:rPr>
      </w:pPr>
      <w:r w:rsidRPr="00202110">
        <w:rPr>
          <w:rFonts w:cs="Arial"/>
        </w:rPr>
        <w:t xml:space="preserve">3. </w:t>
      </w:r>
      <w:r w:rsidR="00E6566D" w:rsidRPr="00202110">
        <w:rPr>
          <w:rFonts w:cs="Arial"/>
        </w:rPr>
        <w:tab/>
        <w:t>To keep the machinery, apparatus, switches, wires, motors, meters, fi</w:t>
      </w:r>
      <w:r w:rsidR="00E6566D" w:rsidRPr="00202110">
        <w:rPr>
          <w:rFonts w:cs="Arial"/>
        </w:rPr>
        <w:t>x</w:t>
      </w:r>
      <w:r w:rsidR="00E6566D" w:rsidRPr="00202110">
        <w:rPr>
          <w:rFonts w:cs="Arial"/>
        </w:rPr>
        <w:t xml:space="preserve">tures, poles, attachments and appurtenances of the </w:t>
      </w:r>
      <w:r w:rsidR="00FB2677">
        <w:rPr>
          <w:rFonts w:cs="Arial"/>
        </w:rPr>
        <w:t>electric</w:t>
      </w:r>
      <w:r w:rsidR="00E6566D" w:rsidRPr="00202110">
        <w:rPr>
          <w:rFonts w:cs="Arial"/>
        </w:rPr>
        <w:t xml:space="preserve"> distribution system in good working order</w:t>
      </w:r>
      <w:r w:rsidR="00A56D58" w:rsidRPr="00202110">
        <w:rPr>
          <w:rFonts w:cs="Arial"/>
        </w:rPr>
        <w:t>;</w:t>
      </w:r>
    </w:p>
    <w:p w:rsidR="00E6566D" w:rsidRPr="00202110" w:rsidRDefault="00A71D16" w:rsidP="000F41BE">
      <w:pPr>
        <w:widowControl/>
        <w:spacing w:after="100" w:afterAutospacing="1"/>
        <w:ind w:left="1296" w:hanging="288"/>
        <w:jc w:val="both"/>
        <w:rPr>
          <w:rFonts w:cs="Arial"/>
        </w:rPr>
      </w:pPr>
      <w:r w:rsidRPr="00202110">
        <w:rPr>
          <w:rFonts w:cs="Arial"/>
        </w:rPr>
        <w:t xml:space="preserve">4. </w:t>
      </w:r>
      <w:r w:rsidR="00E6566D" w:rsidRPr="00202110">
        <w:rPr>
          <w:rFonts w:cs="Arial"/>
        </w:rPr>
        <w:tab/>
        <w:t xml:space="preserve">To make all connections to and disconnections from the </w:t>
      </w:r>
      <w:r w:rsidR="00FB2677">
        <w:rPr>
          <w:rFonts w:cs="Arial"/>
        </w:rPr>
        <w:t>electric</w:t>
      </w:r>
      <w:r w:rsidR="00E6566D" w:rsidRPr="00202110">
        <w:rPr>
          <w:rFonts w:cs="Arial"/>
        </w:rPr>
        <w:t xml:space="preserve"> distrib</w:t>
      </w:r>
      <w:r w:rsidR="00E6566D" w:rsidRPr="00202110">
        <w:rPr>
          <w:rFonts w:cs="Arial"/>
        </w:rPr>
        <w:t>u</w:t>
      </w:r>
      <w:r w:rsidR="00E6566D" w:rsidRPr="00202110">
        <w:rPr>
          <w:rFonts w:cs="Arial"/>
        </w:rPr>
        <w:t>tion system</w:t>
      </w:r>
      <w:r w:rsidR="00A56D58" w:rsidRPr="00202110">
        <w:rPr>
          <w:rFonts w:cs="Arial"/>
        </w:rPr>
        <w:t>;</w:t>
      </w:r>
    </w:p>
    <w:p w:rsidR="00E6566D" w:rsidRPr="00202110" w:rsidRDefault="00A71D16" w:rsidP="000F41BE">
      <w:pPr>
        <w:widowControl/>
        <w:spacing w:after="100" w:afterAutospacing="1"/>
        <w:ind w:left="1296" w:hanging="288"/>
        <w:jc w:val="both"/>
        <w:rPr>
          <w:rFonts w:cs="Arial"/>
        </w:rPr>
      </w:pPr>
      <w:r w:rsidRPr="00202110">
        <w:rPr>
          <w:rFonts w:cs="Arial"/>
        </w:rPr>
        <w:t xml:space="preserve">5. </w:t>
      </w:r>
      <w:r w:rsidR="00E6566D" w:rsidRPr="00202110">
        <w:rPr>
          <w:rFonts w:cs="Arial"/>
        </w:rPr>
        <w:tab/>
        <w:t>To read all meters</w:t>
      </w:r>
      <w:r w:rsidR="00A56D58" w:rsidRPr="00202110">
        <w:rPr>
          <w:rFonts w:cs="Arial"/>
        </w:rPr>
        <w:t>; and</w:t>
      </w:r>
    </w:p>
    <w:p w:rsidR="00E6566D" w:rsidRPr="00202110" w:rsidRDefault="00A71D16" w:rsidP="000F41BE">
      <w:pPr>
        <w:widowControl/>
        <w:spacing w:after="100" w:afterAutospacing="1"/>
        <w:ind w:left="1296" w:hanging="288"/>
        <w:jc w:val="both"/>
        <w:rPr>
          <w:rFonts w:cs="Arial"/>
        </w:rPr>
      </w:pPr>
      <w:r w:rsidRPr="00202110">
        <w:rPr>
          <w:rFonts w:cs="Arial"/>
        </w:rPr>
        <w:t xml:space="preserve">6. </w:t>
      </w:r>
      <w:r w:rsidR="00E6566D" w:rsidRPr="00202110">
        <w:rPr>
          <w:rFonts w:cs="Arial"/>
        </w:rPr>
        <w:tab/>
        <w:t xml:space="preserve">To inspect the lines and circuits of the </w:t>
      </w:r>
      <w:r w:rsidR="00FB2677">
        <w:rPr>
          <w:rFonts w:cs="Arial"/>
        </w:rPr>
        <w:t>electric</w:t>
      </w:r>
      <w:r w:rsidR="00E6566D" w:rsidRPr="00202110">
        <w:rPr>
          <w:rFonts w:cs="Arial"/>
        </w:rPr>
        <w:t xml:space="preserve"> distribution system no less than once during each six months unless otherwise provided </w:t>
      </w:r>
      <w:r w:rsidRPr="00202110">
        <w:rPr>
          <w:rFonts w:cs="Arial"/>
        </w:rPr>
        <w:t>by</w:t>
      </w:r>
      <w:r w:rsidR="00E6566D" w:rsidRPr="00202110">
        <w:rPr>
          <w:rFonts w:cs="Arial"/>
        </w:rPr>
        <w:t xml:space="preserve"> ord</w:t>
      </w:r>
      <w:r w:rsidR="00E6566D" w:rsidRPr="00202110">
        <w:rPr>
          <w:rFonts w:cs="Arial"/>
        </w:rPr>
        <w:t>i</w:t>
      </w:r>
      <w:r w:rsidR="00E6566D" w:rsidRPr="00202110">
        <w:rPr>
          <w:rFonts w:cs="Arial"/>
        </w:rPr>
        <w:t>nance or resolution</w:t>
      </w:r>
      <w:r w:rsidR="00A406A0" w:rsidRPr="00202110">
        <w:rPr>
          <w:rFonts w:cs="Arial"/>
        </w:rPr>
        <w:t xml:space="preserve"> of the Village Board</w:t>
      </w:r>
      <w:r w:rsidR="00E6566D" w:rsidRPr="00202110">
        <w:rPr>
          <w:rFonts w:cs="Arial"/>
        </w:rPr>
        <w:t>.</w:t>
      </w:r>
    </w:p>
    <w:p w:rsidR="00A406A0" w:rsidRPr="00202110" w:rsidRDefault="00A406A0" w:rsidP="000F41BE">
      <w:pPr>
        <w:widowControl/>
        <w:spacing w:after="100" w:afterAutospacing="1"/>
        <w:ind w:firstLine="720"/>
        <w:jc w:val="both"/>
        <w:rPr>
          <w:rFonts w:cs="Arial"/>
        </w:rPr>
      </w:pPr>
      <w:r w:rsidRPr="00202110">
        <w:rPr>
          <w:rFonts w:cs="Arial"/>
        </w:rPr>
        <w:t xml:space="preserve">C. </w:t>
      </w:r>
      <w:r w:rsidRPr="00202110">
        <w:rPr>
          <w:rFonts w:cs="Arial"/>
          <w:i/>
        </w:rPr>
        <w:t>Bond</w:t>
      </w:r>
      <w:r w:rsidRPr="00202110">
        <w:rPr>
          <w:rFonts w:cs="Arial"/>
        </w:rPr>
        <w:t xml:space="preserve">. No bond shall be required of the light commissioner. </w:t>
      </w:r>
    </w:p>
    <w:p w:rsidR="00E6566D" w:rsidRPr="006602B9" w:rsidRDefault="00A406A0" w:rsidP="000F41BE">
      <w:pPr>
        <w:widowControl/>
        <w:spacing w:after="100" w:afterAutospacing="1"/>
        <w:ind w:firstLine="720"/>
        <w:jc w:val="both"/>
        <w:rPr>
          <w:rFonts w:cs="Arial"/>
        </w:rPr>
      </w:pPr>
      <w:r w:rsidRPr="006602B9">
        <w:rPr>
          <w:rFonts w:cs="Arial"/>
        </w:rPr>
        <w:t xml:space="preserve">D. </w:t>
      </w:r>
      <w:r w:rsidR="00E6566D" w:rsidRPr="006602B9">
        <w:rPr>
          <w:rFonts w:cs="Arial"/>
          <w:i/>
        </w:rPr>
        <w:t xml:space="preserve">Access </w:t>
      </w:r>
      <w:r w:rsidRPr="006602B9">
        <w:rPr>
          <w:rFonts w:cs="Arial"/>
          <w:i/>
        </w:rPr>
        <w:t>t</w:t>
      </w:r>
      <w:r w:rsidR="00E6566D" w:rsidRPr="006602B9">
        <w:rPr>
          <w:rFonts w:cs="Arial"/>
          <w:i/>
        </w:rPr>
        <w:t>o Premises</w:t>
      </w:r>
      <w:r w:rsidR="00E6566D" w:rsidRPr="006602B9">
        <w:rPr>
          <w:rFonts w:cs="Arial"/>
        </w:rPr>
        <w:t>. The light commissioner and his duly authorized agents shall have free access to the premises in which electric light, power or current is b</w:t>
      </w:r>
      <w:r w:rsidR="00E6566D" w:rsidRPr="006602B9">
        <w:rPr>
          <w:rFonts w:cs="Arial"/>
        </w:rPr>
        <w:t>e</w:t>
      </w:r>
      <w:r w:rsidR="00E6566D" w:rsidRPr="006602B9">
        <w:rPr>
          <w:rFonts w:cs="Arial"/>
        </w:rPr>
        <w:t>ing used to determine if it is being carried, distributed and used in the proper manner.</w:t>
      </w:r>
    </w:p>
    <w:p w:rsidR="00A90727" w:rsidRDefault="00A406A0" w:rsidP="00A90727">
      <w:pPr>
        <w:widowControl/>
        <w:spacing w:after="100" w:afterAutospacing="1"/>
        <w:ind w:firstLine="720"/>
        <w:jc w:val="both"/>
        <w:rPr>
          <w:rFonts w:cs="Arial"/>
        </w:rPr>
      </w:pPr>
      <w:r w:rsidRPr="006602B9">
        <w:rPr>
          <w:rFonts w:cs="Arial"/>
        </w:rPr>
        <w:t xml:space="preserve">E. </w:t>
      </w:r>
      <w:r w:rsidR="00E6566D" w:rsidRPr="006602B9">
        <w:rPr>
          <w:rFonts w:cs="Arial"/>
          <w:i/>
        </w:rPr>
        <w:t>Connections</w:t>
      </w:r>
      <w:r w:rsidRPr="006602B9">
        <w:rPr>
          <w:rFonts w:cs="Arial"/>
          <w:i/>
        </w:rPr>
        <w:t xml:space="preserve"> and</w:t>
      </w:r>
      <w:r w:rsidR="00E6566D" w:rsidRPr="006602B9">
        <w:rPr>
          <w:rFonts w:cs="Arial"/>
          <w:i/>
        </w:rPr>
        <w:t xml:space="preserve"> Disconnections</w:t>
      </w:r>
      <w:r w:rsidR="00E6566D" w:rsidRPr="006602B9">
        <w:rPr>
          <w:rFonts w:cs="Arial"/>
        </w:rPr>
        <w:t xml:space="preserve">. Connections to the </w:t>
      </w:r>
      <w:r w:rsidR="00FB2677">
        <w:rPr>
          <w:rFonts w:cs="Arial"/>
        </w:rPr>
        <w:t>electric</w:t>
      </w:r>
      <w:r w:rsidR="00E6566D" w:rsidRPr="006602B9">
        <w:rPr>
          <w:rFonts w:cs="Arial"/>
        </w:rPr>
        <w:t xml:space="preserve"> distribution- system of the </w:t>
      </w:r>
      <w:r w:rsidR="00E664B6" w:rsidRPr="006602B9">
        <w:rPr>
          <w:rFonts w:cs="Arial"/>
        </w:rPr>
        <w:t>v</w:t>
      </w:r>
      <w:r w:rsidR="00E6566D" w:rsidRPr="006602B9">
        <w:rPr>
          <w:rFonts w:cs="Arial"/>
        </w:rPr>
        <w:t xml:space="preserve">illage shall be made by the light commissioner or his duly authorized agents. All disconnections of service shall be made by the light commissioner or his duly authorized agents. No line, fixture or appliance belonging to or a part of the </w:t>
      </w:r>
      <w:r w:rsidR="00FB2677">
        <w:rPr>
          <w:rFonts w:cs="Arial"/>
        </w:rPr>
        <w:t>ele</w:t>
      </w:r>
      <w:r w:rsidR="00FB2677">
        <w:rPr>
          <w:rFonts w:cs="Arial"/>
        </w:rPr>
        <w:t>c</w:t>
      </w:r>
      <w:r w:rsidR="00FB2677">
        <w:rPr>
          <w:rFonts w:cs="Arial"/>
        </w:rPr>
        <w:t>tric</w:t>
      </w:r>
      <w:r w:rsidR="00E6566D" w:rsidRPr="006602B9">
        <w:rPr>
          <w:rFonts w:cs="Arial"/>
        </w:rPr>
        <w:t xml:space="preserve"> distribution system of the </w:t>
      </w:r>
      <w:r w:rsidR="00E664B6" w:rsidRPr="006602B9">
        <w:rPr>
          <w:rFonts w:cs="Arial"/>
        </w:rPr>
        <w:t>v</w:t>
      </w:r>
      <w:r w:rsidR="00E6566D" w:rsidRPr="006602B9">
        <w:rPr>
          <w:rFonts w:cs="Arial"/>
        </w:rPr>
        <w:t>illage shall be moved or altered except by the light commissioner or his duly authorized agents.</w:t>
      </w:r>
    </w:p>
    <w:p w:rsidR="00A90727" w:rsidRPr="00BA4B3E" w:rsidRDefault="00A90727" w:rsidP="00A94086">
      <w:pPr>
        <w:pStyle w:val="CPARAGRAPHHEADING"/>
      </w:pPr>
      <w:bookmarkStart w:id="59" w:name="_Toc490573943"/>
      <w:r>
        <w:t xml:space="preserve">section 7-402:  </w:t>
      </w:r>
      <w:r w:rsidRPr="00BA4B3E">
        <w:t>CONSUMER'S APPLICATION</w:t>
      </w:r>
      <w:bookmarkEnd w:id="59"/>
    </w:p>
    <w:p w:rsidR="00A90727" w:rsidRPr="00A90727" w:rsidRDefault="00BA6E3C" w:rsidP="00A90727">
      <w:pPr>
        <w:spacing w:after="100" w:afterAutospacing="1"/>
        <w:jc w:val="both"/>
      </w:pPr>
      <w:r w:rsidRPr="00BA6E3C">
        <w:rPr>
          <w:bCs/>
        </w:rPr>
        <w:t xml:space="preserve">All new </w:t>
      </w:r>
      <w:r>
        <w:rPr>
          <w:bCs/>
        </w:rPr>
        <w:t>electricity</w:t>
      </w:r>
      <w:r w:rsidRPr="00BA6E3C">
        <w:rPr>
          <w:bCs/>
        </w:rPr>
        <w:t xml:space="preserve"> customers shall establish service by making application </w:t>
      </w:r>
      <w:r w:rsidRPr="00BA6E3C">
        <w:t>as provi</w:t>
      </w:r>
      <w:r w:rsidRPr="00BA6E3C">
        <w:t>d</w:t>
      </w:r>
      <w:r w:rsidRPr="00BA6E3C">
        <w:t xml:space="preserve">ed in Section 7-104.  </w:t>
      </w:r>
      <w:r w:rsidR="00A90727" w:rsidRPr="00BA4B3E">
        <w:t xml:space="preserve"> </w:t>
      </w:r>
      <w:r w:rsidR="00A90727" w:rsidRPr="00BA4B3E">
        <w:rPr>
          <w:sz w:val="20"/>
          <w:szCs w:val="20"/>
        </w:rPr>
        <w:t xml:space="preserve"> </w:t>
      </w:r>
    </w:p>
    <w:p w:rsidR="00E664B6" w:rsidRDefault="00E664B6" w:rsidP="00A94086">
      <w:pPr>
        <w:pStyle w:val="CPARAGRAPHHEADING"/>
      </w:pPr>
      <w:bookmarkStart w:id="60" w:name="_Toc490573944"/>
      <w:r w:rsidRPr="00CC2102">
        <w:lastRenderedPageBreak/>
        <w:t xml:space="preserve">SECTION </w:t>
      </w:r>
      <w:r>
        <w:t>7-40</w:t>
      </w:r>
      <w:r w:rsidR="00A90727">
        <w:t>3</w:t>
      </w:r>
      <w:r w:rsidRPr="00CC2102">
        <w:t xml:space="preserve">:  </w:t>
      </w:r>
      <w:r w:rsidR="007159E0" w:rsidRPr="007159E0">
        <w:t>POWER FURNISH</w:t>
      </w:r>
      <w:r w:rsidR="007159E0">
        <w:t>ED BY</w:t>
      </w:r>
      <w:r w:rsidR="007159E0" w:rsidRPr="007159E0">
        <w:t xml:space="preserve"> </w:t>
      </w:r>
      <w:r w:rsidR="007159E0">
        <w:t>VILLAGE</w:t>
      </w:r>
      <w:r w:rsidR="00FB3C26">
        <w:t>; SERVICE</w:t>
      </w:r>
      <w:r w:rsidR="007159E0">
        <w:t xml:space="preserve"> INTERRU</w:t>
      </w:r>
      <w:r w:rsidR="007159E0">
        <w:t>P</w:t>
      </w:r>
      <w:r w:rsidR="007159E0">
        <w:t>TIONS</w:t>
      </w:r>
      <w:r w:rsidR="00FB3C26">
        <w:t>; LIABILITY</w:t>
      </w:r>
      <w:bookmarkEnd w:id="60"/>
    </w:p>
    <w:p w:rsidR="00E6566D" w:rsidRPr="009070A8" w:rsidRDefault="004F6655" w:rsidP="004F6655">
      <w:pPr>
        <w:ind w:firstLine="720"/>
        <w:jc w:val="both"/>
        <w:rPr>
          <w:rFonts w:cs="Arial"/>
        </w:rPr>
      </w:pPr>
      <w:r>
        <w:rPr>
          <w:rFonts w:cs="Arial"/>
        </w:rPr>
        <w:t xml:space="preserve">A. </w:t>
      </w:r>
      <w:r w:rsidR="00E6566D" w:rsidRPr="006602B9">
        <w:rPr>
          <w:rFonts w:cs="Arial"/>
        </w:rPr>
        <w:t xml:space="preserve">The </w:t>
      </w:r>
      <w:r w:rsidR="00E664B6" w:rsidRPr="006602B9">
        <w:rPr>
          <w:rFonts w:cs="Arial"/>
        </w:rPr>
        <w:t>v</w:t>
      </w:r>
      <w:r w:rsidR="00E6566D" w:rsidRPr="006602B9">
        <w:rPr>
          <w:rFonts w:cs="Arial"/>
        </w:rPr>
        <w:t>illage shall furnish electric energy for lights, heat and power to pe</w:t>
      </w:r>
      <w:r w:rsidR="00E6566D" w:rsidRPr="006602B9">
        <w:rPr>
          <w:rFonts w:cs="Arial"/>
        </w:rPr>
        <w:t>r</w:t>
      </w:r>
      <w:r w:rsidR="00E6566D" w:rsidRPr="006602B9">
        <w:rPr>
          <w:rFonts w:cs="Arial"/>
        </w:rPr>
        <w:t xml:space="preserve">sons whose premises abut on any supply wire of the distribution system of the </w:t>
      </w:r>
      <w:r w:rsidR="00E664B6" w:rsidRPr="006602B9">
        <w:rPr>
          <w:rFonts w:cs="Arial"/>
        </w:rPr>
        <w:t>v</w:t>
      </w:r>
      <w:r w:rsidR="00E6566D" w:rsidRPr="006602B9">
        <w:rPr>
          <w:rFonts w:cs="Arial"/>
        </w:rPr>
        <w:t>i</w:t>
      </w:r>
      <w:r w:rsidR="00E6566D" w:rsidRPr="006602B9">
        <w:rPr>
          <w:rFonts w:cs="Arial"/>
        </w:rPr>
        <w:t>l</w:t>
      </w:r>
      <w:r w:rsidR="00E6566D" w:rsidRPr="006602B9">
        <w:rPr>
          <w:rFonts w:cs="Arial"/>
        </w:rPr>
        <w:t>lage.</w:t>
      </w:r>
    </w:p>
    <w:p w:rsidR="00FB3C26" w:rsidRPr="009070A8" w:rsidRDefault="00FB3C26" w:rsidP="0018359A">
      <w:pPr>
        <w:pStyle w:val="CPARAGRAPHHEADING"/>
        <w:spacing w:after="0" w:afterAutospacing="0"/>
        <w:ind w:left="0" w:firstLine="720"/>
        <w:jc w:val="both"/>
      </w:pPr>
    </w:p>
    <w:p w:rsidR="00FB3C26" w:rsidRPr="00CF46A1" w:rsidRDefault="004F6655" w:rsidP="004F6655">
      <w:pPr>
        <w:ind w:firstLine="720"/>
        <w:jc w:val="both"/>
        <w:rPr>
          <w:rFonts w:cs="Arial"/>
        </w:rPr>
      </w:pPr>
      <w:r>
        <w:rPr>
          <w:rFonts w:cs="Arial"/>
        </w:rPr>
        <w:t xml:space="preserve">B. </w:t>
      </w:r>
      <w:r w:rsidR="00FB3C26" w:rsidRPr="00CF46A1">
        <w:rPr>
          <w:rFonts w:cs="Arial"/>
        </w:rPr>
        <w:t>The village shall in no manner be liable for any damages caused by shu</w:t>
      </w:r>
      <w:r w:rsidR="00FB3C26" w:rsidRPr="00CF46A1">
        <w:rPr>
          <w:rFonts w:cs="Arial"/>
        </w:rPr>
        <w:t>t</w:t>
      </w:r>
      <w:r w:rsidR="00FB3C26" w:rsidRPr="00CF46A1">
        <w:rPr>
          <w:rFonts w:cs="Arial"/>
        </w:rPr>
        <w:t>ting off the supply of electric power of any consumer while the system or any part thereof is undergoing repairs, or caused by the breaking of any supply wire, or by a shortage of electric power due to accident, to circumstances over which the village has no control, or to an act of God.</w:t>
      </w:r>
    </w:p>
    <w:p w:rsidR="00FB3C26" w:rsidRPr="00CF46A1" w:rsidRDefault="00FB3C26" w:rsidP="00FB3C26">
      <w:pPr>
        <w:jc w:val="both"/>
        <w:rPr>
          <w:rFonts w:cs="Arial"/>
        </w:rPr>
      </w:pPr>
    </w:p>
    <w:p w:rsidR="00E664B6" w:rsidRDefault="00E664B6" w:rsidP="00A94086">
      <w:pPr>
        <w:pStyle w:val="CPARAGRAPHHEADING"/>
      </w:pPr>
      <w:bookmarkStart w:id="61" w:name="_Toc490573945"/>
      <w:r w:rsidRPr="00CC2102">
        <w:t xml:space="preserve">SECTION </w:t>
      </w:r>
      <w:r>
        <w:t>7-40</w:t>
      </w:r>
      <w:r w:rsidR="00A90727">
        <w:t>4</w:t>
      </w:r>
      <w:r w:rsidRPr="00CC2102">
        <w:t xml:space="preserve">:  </w:t>
      </w:r>
      <w:r>
        <w:t>CONNECTION</w:t>
      </w:r>
      <w:r w:rsidR="00225231">
        <w:t xml:space="preserve">; </w:t>
      </w:r>
      <w:r w:rsidR="00225231" w:rsidRPr="00691EB1">
        <w:t>CONSTRUCTION STANDARDS; ELECTRICAL CODE</w:t>
      </w:r>
      <w:bookmarkEnd w:id="61"/>
    </w:p>
    <w:p w:rsidR="00E6566D" w:rsidRPr="00916A80" w:rsidRDefault="00916A80" w:rsidP="00916A80">
      <w:pPr>
        <w:ind w:firstLine="720"/>
        <w:jc w:val="both"/>
        <w:rPr>
          <w:rFonts w:cs="Arial"/>
        </w:rPr>
      </w:pPr>
      <w:r w:rsidRPr="00916A80">
        <w:rPr>
          <w:rFonts w:cs="Arial"/>
        </w:rPr>
        <w:t xml:space="preserve">A. </w:t>
      </w:r>
      <w:r w:rsidR="00E6566D" w:rsidRPr="00916A80">
        <w:rPr>
          <w:rFonts w:cs="Arial"/>
        </w:rPr>
        <w:t xml:space="preserve">No person except the light commissioner or his duly authorized agents shall connect the consumer's premises with the </w:t>
      </w:r>
      <w:r w:rsidR="00FB2677">
        <w:rPr>
          <w:rFonts w:cs="Arial"/>
        </w:rPr>
        <w:t>electric</w:t>
      </w:r>
      <w:r w:rsidR="00E6566D" w:rsidRPr="00916A80">
        <w:rPr>
          <w:rFonts w:cs="Arial"/>
        </w:rPr>
        <w:t xml:space="preserve"> distribution system. The </w:t>
      </w:r>
      <w:r w:rsidR="005904FA" w:rsidRPr="00916A80">
        <w:rPr>
          <w:rFonts w:cs="Arial"/>
        </w:rPr>
        <w:t>v</w:t>
      </w:r>
      <w:r w:rsidR="00E6566D" w:rsidRPr="00916A80">
        <w:rPr>
          <w:rFonts w:cs="Arial"/>
        </w:rPr>
        <w:t>illage, by its light commissioner or his duly authorized agent</w:t>
      </w:r>
      <w:r w:rsidRPr="00916A80">
        <w:rPr>
          <w:rFonts w:cs="Arial"/>
        </w:rPr>
        <w:t>s, shall run or cause to be run</w:t>
      </w:r>
      <w:r w:rsidR="00E6566D" w:rsidRPr="00916A80">
        <w:rPr>
          <w:rFonts w:cs="Arial"/>
        </w:rPr>
        <w:t xml:space="preserve"> su</w:t>
      </w:r>
      <w:r w:rsidR="00E6566D" w:rsidRPr="00916A80">
        <w:rPr>
          <w:rFonts w:cs="Arial"/>
        </w:rPr>
        <w:t>p</w:t>
      </w:r>
      <w:r w:rsidR="00E6566D" w:rsidRPr="00916A80">
        <w:rPr>
          <w:rFonts w:cs="Arial"/>
        </w:rPr>
        <w:t>ply wire or wires to the building or buildings of the consumer and shall supply all m</w:t>
      </w:r>
      <w:r w:rsidR="00E6566D" w:rsidRPr="00916A80">
        <w:rPr>
          <w:rFonts w:cs="Arial"/>
        </w:rPr>
        <w:t>a</w:t>
      </w:r>
      <w:r w:rsidR="00E6566D" w:rsidRPr="00916A80">
        <w:rPr>
          <w:rFonts w:cs="Arial"/>
        </w:rPr>
        <w:t xml:space="preserve">terials necessary to accomplish said connection; provided, the above rule shall apply only if the consumer's property abuts on a supply wire of the </w:t>
      </w:r>
      <w:r w:rsidR="005904FA" w:rsidRPr="00916A80">
        <w:rPr>
          <w:rFonts w:cs="Arial"/>
        </w:rPr>
        <w:t>v</w:t>
      </w:r>
      <w:r w:rsidR="00E6566D" w:rsidRPr="00916A80">
        <w:rPr>
          <w:rFonts w:cs="Arial"/>
        </w:rPr>
        <w:t xml:space="preserve">illage's </w:t>
      </w:r>
      <w:r w:rsidR="00FB2677">
        <w:rPr>
          <w:rFonts w:cs="Arial"/>
        </w:rPr>
        <w:t>electric</w:t>
      </w:r>
      <w:r w:rsidR="00E6566D" w:rsidRPr="00916A80">
        <w:rPr>
          <w:rFonts w:cs="Arial"/>
        </w:rPr>
        <w:t xml:space="preserve"> distrib</w:t>
      </w:r>
      <w:r w:rsidR="00E6566D" w:rsidRPr="00916A80">
        <w:rPr>
          <w:rFonts w:cs="Arial"/>
        </w:rPr>
        <w:t>u</w:t>
      </w:r>
      <w:r w:rsidR="00E6566D" w:rsidRPr="00916A80">
        <w:rPr>
          <w:rFonts w:cs="Arial"/>
        </w:rPr>
        <w:t xml:space="preserve">tion system. If the consumer's property does not </w:t>
      </w:r>
      <w:proofErr w:type="spellStart"/>
      <w:r w:rsidR="00E6566D" w:rsidRPr="00916A80">
        <w:rPr>
          <w:rFonts w:cs="Arial"/>
        </w:rPr>
        <w:t>abut</w:t>
      </w:r>
      <w:proofErr w:type="spellEnd"/>
      <w:r w:rsidR="00E6566D" w:rsidRPr="00916A80">
        <w:rPr>
          <w:rFonts w:cs="Arial"/>
        </w:rPr>
        <w:t xml:space="preserve"> the </w:t>
      </w:r>
      <w:r w:rsidR="00FB2677">
        <w:rPr>
          <w:rFonts w:cs="Arial"/>
        </w:rPr>
        <w:t>electric</w:t>
      </w:r>
      <w:r w:rsidR="00E6566D" w:rsidRPr="00916A80">
        <w:rPr>
          <w:rFonts w:cs="Arial"/>
        </w:rPr>
        <w:t xml:space="preserve"> distribution system, the consumer shall, at his</w:t>
      </w:r>
      <w:r w:rsidR="005904FA" w:rsidRPr="00916A80">
        <w:rPr>
          <w:rFonts w:cs="Arial"/>
        </w:rPr>
        <w:t xml:space="preserve"> or her</w:t>
      </w:r>
      <w:r w:rsidR="00E6566D" w:rsidRPr="00916A80">
        <w:rPr>
          <w:rFonts w:cs="Arial"/>
        </w:rPr>
        <w:t xml:space="preserve"> own expense, construct and bring </w:t>
      </w:r>
      <w:r w:rsidR="00FB2677">
        <w:rPr>
          <w:rFonts w:cs="Arial"/>
        </w:rPr>
        <w:t>electric</w:t>
      </w:r>
      <w:r w:rsidR="00E6566D" w:rsidRPr="00916A80">
        <w:rPr>
          <w:rFonts w:cs="Arial"/>
        </w:rPr>
        <w:t xml:space="preserve"> service from a point at or near the property line on a street where there is a supply wire to his</w:t>
      </w:r>
      <w:r w:rsidR="005904FA" w:rsidRPr="00916A80">
        <w:rPr>
          <w:rFonts w:cs="Arial"/>
        </w:rPr>
        <w:t xml:space="preserve"> or her </w:t>
      </w:r>
      <w:r w:rsidR="00E6566D" w:rsidRPr="00916A80">
        <w:rPr>
          <w:rFonts w:cs="Arial"/>
        </w:rPr>
        <w:t>premises.</w:t>
      </w:r>
    </w:p>
    <w:p w:rsidR="00085E21" w:rsidRDefault="00085E21" w:rsidP="000F41BE">
      <w:pPr>
        <w:jc w:val="both"/>
        <w:rPr>
          <w:rFonts w:cs="Arial"/>
        </w:rPr>
      </w:pPr>
    </w:p>
    <w:p w:rsidR="00225231" w:rsidRPr="00DA165D" w:rsidRDefault="00225231" w:rsidP="00225231">
      <w:pPr>
        <w:spacing w:after="100" w:afterAutospacing="1"/>
        <w:ind w:firstLine="720"/>
        <w:jc w:val="both"/>
        <w:rPr>
          <w:rFonts w:eastAsiaTheme="minorHAnsi" w:cstheme="minorBidi"/>
          <w:szCs w:val="22"/>
        </w:rPr>
      </w:pPr>
      <w:r>
        <w:rPr>
          <w:rFonts w:eastAsiaTheme="minorHAnsi" w:cstheme="minorBidi"/>
          <w:szCs w:val="22"/>
        </w:rPr>
        <w:t xml:space="preserve">B. </w:t>
      </w:r>
      <w:r w:rsidRPr="00691EB1">
        <w:rPr>
          <w:rFonts w:eastAsiaTheme="minorHAnsi" w:cstheme="minorBidi"/>
          <w:szCs w:val="22"/>
        </w:rPr>
        <w:t>All connections to the electric distribution system shall be made in conform</w:t>
      </w:r>
      <w:r w:rsidRPr="00691EB1">
        <w:rPr>
          <w:rFonts w:eastAsiaTheme="minorHAnsi" w:cstheme="minorBidi"/>
          <w:szCs w:val="22"/>
        </w:rPr>
        <w:t>i</w:t>
      </w:r>
      <w:r w:rsidRPr="00691EB1">
        <w:rPr>
          <w:rFonts w:eastAsiaTheme="minorHAnsi" w:cstheme="minorBidi"/>
          <w:szCs w:val="22"/>
        </w:rPr>
        <w:t xml:space="preserve">ty with the most approved methods of construction for safety to life and property. The regulations within the National Electrical Code </w:t>
      </w:r>
      <w:r w:rsidR="001C49A0">
        <w:rPr>
          <w:rFonts w:eastAsiaTheme="minorHAnsi" w:cstheme="minorBidi"/>
          <w:szCs w:val="22"/>
        </w:rPr>
        <w:t xml:space="preserve">(see Section 9-403) </w:t>
      </w:r>
      <w:r w:rsidRPr="00691EB1">
        <w:rPr>
          <w:rFonts w:eastAsiaTheme="minorHAnsi" w:cstheme="minorBidi"/>
          <w:szCs w:val="22"/>
        </w:rPr>
        <w:t xml:space="preserve">shall be </w:t>
      </w:r>
      <w:r w:rsidRPr="00691EB1">
        <w:rPr>
          <w:rFonts w:eastAsiaTheme="minorHAnsi" w:cstheme="minorBidi"/>
          <w:i/>
          <w:szCs w:val="22"/>
        </w:rPr>
        <w:t>prima f</w:t>
      </w:r>
      <w:r w:rsidRPr="00691EB1">
        <w:rPr>
          <w:rFonts w:eastAsiaTheme="minorHAnsi" w:cstheme="minorBidi"/>
          <w:i/>
          <w:szCs w:val="22"/>
        </w:rPr>
        <w:t>a</w:t>
      </w:r>
      <w:r w:rsidRPr="00691EB1">
        <w:rPr>
          <w:rFonts w:eastAsiaTheme="minorHAnsi" w:cstheme="minorBidi"/>
          <w:i/>
          <w:szCs w:val="22"/>
        </w:rPr>
        <w:t>cie</w:t>
      </w:r>
      <w:r w:rsidRPr="00691EB1">
        <w:rPr>
          <w:rFonts w:eastAsiaTheme="minorHAnsi" w:cstheme="minorBidi"/>
          <w:szCs w:val="22"/>
        </w:rPr>
        <w:t xml:space="preserve"> evidence of the most approved methods.</w:t>
      </w:r>
    </w:p>
    <w:p w:rsidR="00085E21" w:rsidRPr="00CC2102" w:rsidRDefault="00225231" w:rsidP="00916A80">
      <w:pPr>
        <w:ind w:firstLine="720"/>
        <w:jc w:val="both"/>
        <w:rPr>
          <w:rFonts w:cs="Arial"/>
        </w:rPr>
      </w:pPr>
      <w:r>
        <w:rPr>
          <w:rFonts w:cs="Arial"/>
        </w:rPr>
        <w:t>C</w:t>
      </w:r>
      <w:r w:rsidR="00916A80" w:rsidRPr="00916A80">
        <w:rPr>
          <w:rFonts w:cs="Arial"/>
        </w:rPr>
        <w:t xml:space="preserve">. </w:t>
      </w:r>
      <w:r w:rsidR="00085E21" w:rsidRPr="00916A80">
        <w:rPr>
          <w:rFonts w:cs="Arial"/>
        </w:rPr>
        <w:t>No water pipe, sewer pipe or telephone conduit shall be laid in the same trench with any underground electric line in any street, alley or public grounds or nearer than 3 feet to any underground electric line.</w:t>
      </w:r>
      <w:r w:rsidR="00085E21" w:rsidRPr="00CC2102">
        <w:rPr>
          <w:rFonts w:cs="Arial"/>
          <w:sz w:val="20"/>
          <w:szCs w:val="20"/>
        </w:rPr>
        <w:t xml:space="preserve"> </w:t>
      </w:r>
    </w:p>
    <w:p w:rsidR="00E664B6" w:rsidRDefault="00E664B6" w:rsidP="000F41BE">
      <w:pPr>
        <w:jc w:val="both"/>
        <w:rPr>
          <w:rFonts w:cs="Arial"/>
        </w:rPr>
      </w:pPr>
    </w:p>
    <w:p w:rsidR="00FB3C26" w:rsidRPr="009070A8" w:rsidRDefault="00FB3C26" w:rsidP="00A94086">
      <w:pPr>
        <w:pStyle w:val="CPARAGRAPHHEADING"/>
      </w:pPr>
      <w:bookmarkStart w:id="62" w:name="_Toc490573946"/>
      <w:r w:rsidRPr="00CC2102">
        <w:t xml:space="preserve">SECTION </w:t>
      </w:r>
      <w:r>
        <w:t>7-40</w:t>
      </w:r>
      <w:r w:rsidR="00A90727">
        <w:t>5</w:t>
      </w:r>
      <w:r w:rsidRPr="00CC2102">
        <w:t xml:space="preserve">:  </w:t>
      </w:r>
      <w:r>
        <w:t>METERS</w:t>
      </w:r>
      <w:bookmarkEnd w:id="62"/>
      <w:r>
        <w:t xml:space="preserve"> </w:t>
      </w:r>
    </w:p>
    <w:p w:rsidR="00FB3C26" w:rsidRPr="00207571" w:rsidRDefault="00FB3C26" w:rsidP="00FB3C26">
      <w:pPr>
        <w:spacing w:after="100" w:afterAutospacing="1"/>
        <w:ind w:firstLine="720"/>
        <w:jc w:val="both"/>
        <w:rPr>
          <w:rFonts w:cs="Arial"/>
        </w:rPr>
      </w:pPr>
      <w:r w:rsidRPr="00207571">
        <w:rPr>
          <w:rFonts w:cs="Arial"/>
        </w:rPr>
        <w:t xml:space="preserve">A. </w:t>
      </w:r>
      <w:r w:rsidRPr="00207571">
        <w:rPr>
          <w:rFonts w:cs="Arial"/>
          <w:i/>
        </w:rPr>
        <w:t>Type and Installation</w:t>
      </w:r>
      <w:r w:rsidRPr="00207571">
        <w:rPr>
          <w:rFonts w:cs="Arial"/>
        </w:rPr>
        <w:t xml:space="preserve">. Any meter approved by the Village Board may be used by consumers of the </w:t>
      </w:r>
      <w:r>
        <w:rPr>
          <w:rFonts w:cs="Arial"/>
        </w:rPr>
        <w:t>electric</w:t>
      </w:r>
      <w:r w:rsidRPr="00207571">
        <w:rPr>
          <w:rFonts w:cs="Arial"/>
        </w:rPr>
        <w:t xml:space="preserve"> power distribution system. All meters shall be i</w:t>
      </w:r>
      <w:r w:rsidRPr="00207571">
        <w:rPr>
          <w:rFonts w:cs="Arial"/>
        </w:rPr>
        <w:t>n</w:t>
      </w:r>
      <w:r w:rsidRPr="00207571">
        <w:rPr>
          <w:rFonts w:cs="Arial"/>
        </w:rPr>
        <w:t>stalled by the light commissioner or his agent designated for that purpose and all cu</w:t>
      </w:r>
      <w:r w:rsidRPr="00207571">
        <w:rPr>
          <w:rFonts w:cs="Arial"/>
        </w:rPr>
        <w:t>r</w:t>
      </w:r>
      <w:r w:rsidRPr="00207571">
        <w:rPr>
          <w:rFonts w:cs="Arial"/>
        </w:rPr>
        <w:t>rent shall be furnished through and measured by meter.</w:t>
      </w:r>
    </w:p>
    <w:p w:rsidR="00FB3C26" w:rsidRPr="00207571" w:rsidRDefault="00FB3C26" w:rsidP="00FB3C26">
      <w:pPr>
        <w:spacing w:after="100" w:afterAutospacing="1"/>
        <w:ind w:firstLine="720"/>
        <w:jc w:val="both"/>
        <w:rPr>
          <w:rFonts w:cs="Arial"/>
        </w:rPr>
      </w:pPr>
      <w:r w:rsidRPr="00207571">
        <w:rPr>
          <w:rFonts w:cs="Arial"/>
        </w:rPr>
        <w:t xml:space="preserve">B. </w:t>
      </w:r>
      <w:r w:rsidRPr="00207571">
        <w:rPr>
          <w:rFonts w:cs="Arial"/>
          <w:i/>
        </w:rPr>
        <w:t>Setting and Sealing</w:t>
      </w:r>
      <w:r w:rsidRPr="00207571">
        <w:rPr>
          <w:rFonts w:cs="Arial"/>
        </w:rPr>
        <w:t>. Meters shall be so set that the dial or face of the meter shall be easily accessible to the light commissioner or his duly authorized agents when reading or testing the same. All meters shall be sealed and no person shall d</w:t>
      </w:r>
      <w:r w:rsidRPr="00207571">
        <w:rPr>
          <w:rFonts w:cs="Arial"/>
        </w:rPr>
        <w:t>e</w:t>
      </w:r>
      <w:r w:rsidRPr="00207571">
        <w:rPr>
          <w:rFonts w:cs="Arial"/>
        </w:rPr>
        <w:lastRenderedPageBreak/>
        <w:t>face, injure or break any of said seals unless authorized to do so by the commissio</w:t>
      </w:r>
      <w:r w:rsidRPr="00207571">
        <w:rPr>
          <w:rFonts w:cs="Arial"/>
        </w:rPr>
        <w:t>n</w:t>
      </w:r>
      <w:r w:rsidRPr="00207571">
        <w:rPr>
          <w:rFonts w:cs="Arial"/>
        </w:rPr>
        <w:t>er.</w:t>
      </w:r>
    </w:p>
    <w:p w:rsidR="00FB3C26" w:rsidRPr="00207571" w:rsidRDefault="00FB3C26" w:rsidP="00FB3C26">
      <w:pPr>
        <w:spacing w:after="100" w:afterAutospacing="1"/>
        <w:ind w:firstLine="720"/>
        <w:jc w:val="both"/>
        <w:rPr>
          <w:rFonts w:cs="Arial"/>
        </w:rPr>
      </w:pPr>
      <w:r w:rsidRPr="00207571">
        <w:rPr>
          <w:rFonts w:cs="Arial"/>
        </w:rPr>
        <w:t xml:space="preserve">C. </w:t>
      </w:r>
      <w:r w:rsidRPr="00207571">
        <w:rPr>
          <w:rFonts w:cs="Arial"/>
          <w:i/>
        </w:rPr>
        <w:t>Tampering</w:t>
      </w:r>
      <w:r w:rsidRPr="00207571">
        <w:rPr>
          <w:rFonts w:cs="Arial"/>
        </w:rPr>
        <w:t>. It is hereby declared unlawful for any person to tamper with any electric meter or by means of contrivance or device to divert the electricity from the supply wire so that the same will not pass through the meter or</w:t>
      </w:r>
      <w:r>
        <w:rPr>
          <w:rFonts w:cs="Arial"/>
        </w:rPr>
        <w:t>,</w:t>
      </w:r>
      <w:r w:rsidRPr="00207571">
        <w:rPr>
          <w:rFonts w:cs="Arial"/>
        </w:rPr>
        <w:t xml:space="preserve"> while passing through the meter</w:t>
      </w:r>
      <w:r>
        <w:rPr>
          <w:rFonts w:cs="Arial"/>
        </w:rPr>
        <w:t>,</w:t>
      </w:r>
      <w:r w:rsidRPr="00207571">
        <w:rPr>
          <w:rFonts w:cs="Arial"/>
        </w:rPr>
        <w:t xml:space="preserve"> cause the same to register inaccurately. If any electric meter is found to have been tampered with, the electric meter shall be repaired and tested. Upon repetition of the offense, it will be optional with the light commissioner to di</w:t>
      </w:r>
      <w:r w:rsidRPr="00207571">
        <w:rPr>
          <w:rFonts w:cs="Arial"/>
        </w:rPr>
        <w:t>s</w:t>
      </w:r>
      <w:r w:rsidRPr="00207571">
        <w:rPr>
          <w:rFonts w:cs="Arial"/>
        </w:rPr>
        <w:t xml:space="preserve">continue the </w:t>
      </w:r>
      <w:r>
        <w:rPr>
          <w:rFonts w:cs="Arial"/>
        </w:rPr>
        <w:t>electric</w:t>
      </w:r>
      <w:r w:rsidRPr="00207571">
        <w:rPr>
          <w:rFonts w:cs="Arial"/>
        </w:rPr>
        <w:t xml:space="preserve"> service or to collect the amount estimated to be due.</w:t>
      </w:r>
      <w:r>
        <w:rPr>
          <w:rFonts w:cs="Arial"/>
        </w:rPr>
        <w:t xml:space="preserve"> Also see Section 7-106 (Diversion of Services).</w:t>
      </w:r>
    </w:p>
    <w:p w:rsidR="00FB3C26" w:rsidRDefault="00FB3C26" w:rsidP="00FB3C26">
      <w:pPr>
        <w:spacing w:after="100" w:afterAutospacing="1"/>
        <w:ind w:firstLine="720"/>
        <w:jc w:val="both"/>
        <w:rPr>
          <w:rFonts w:cs="Arial"/>
        </w:rPr>
      </w:pPr>
      <w:r w:rsidRPr="00207571">
        <w:rPr>
          <w:rFonts w:cs="Arial"/>
        </w:rPr>
        <w:t xml:space="preserve">D. </w:t>
      </w:r>
      <w:r w:rsidRPr="00207571">
        <w:rPr>
          <w:rFonts w:cs="Arial"/>
          <w:i/>
        </w:rPr>
        <w:t>Recklessly Destroying Meters</w:t>
      </w:r>
      <w:r w:rsidRPr="00207571">
        <w:rPr>
          <w:rFonts w:cs="Arial"/>
        </w:rPr>
        <w:t>. If the consumer permits or allows an electric meter to be damaged, injured or destroyed through his or her own recklessness, carelessness or neglect so that the electric meter must necessarily be repaired or r</w:t>
      </w:r>
      <w:r w:rsidRPr="00207571">
        <w:rPr>
          <w:rFonts w:cs="Arial"/>
        </w:rPr>
        <w:t>e</w:t>
      </w:r>
      <w:r w:rsidRPr="00207571">
        <w:rPr>
          <w:rFonts w:cs="Arial"/>
        </w:rPr>
        <w:t>placed, the light commissioner shall bill and collect from such consumer the cost of such meter repair or replacement in the same manner as electric rent.</w:t>
      </w:r>
    </w:p>
    <w:p w:rsidR="00FB3C26" w:rsidRPr="009070A8" w:rsidRDefault="00FB3C26" w:rsidP="00A94086">
      <w:pPr>
        <w:pStyle w:val="CPARAGRAPHHEADING"/>
      </w:pPr>
      <w:bookmarkStart w:id="63" w:name="_Toc490573947"/>
      <w:r w:rsidRPr="00CC2102">
        <w:t xml:space="preserve">SECTION </w:t>
      </w:r>
      <w:r>
        <w:t>7-40</w:t>
      </w:r>
      <w:r w:rsidR="00A90727">
        <w:t>6</w:t>
      </w:r>
      <w:r w:rsidRPr="00CC2102">
        <w:t xml:space="preserve">:  </w:t>
      </w:r>
      <w:r>
        <w:t>METER READING</w:t>
      </w:r>
      <w:bookmarkEnd w:id="63"/>
    </w:p>
    <w:p w:rsidR="00FB3C26" w:rsidRDefault="00FB3C26" w:rsidP="00FB3C26">
      <w:pPr>
        <w:jc w:val="both"/>
        <w:rPr>
          <w:rFonts w:cs="Arial"/>
        </w:rPr>
      </w:pPr>
      <w:r w:rsidRPr="00207571">
        <w:rPr>
          <w:rFonts w:cs="Arial"/>
        </w:rPr>
        <w:t>All electric meters within and without the village shall be read each month by the light commissioner or his duly authorized agents. Accounts between the consumer and village shall be kept by and filed in the office of the village clerk. A consumer's ledger shall be kept and kept current with a separate account for each consumer.</w:t>
      </w:r>
    </w:p>
    <w:p w:rsidR="00FB3C26" w:rsidRDefault="00FB3C26" w:rsidP="00A94086">
      <w:pPr>
        <w:pStyle w:val="CPARAGRAPHHEADING"/>
      </w:pPr>
    </w:p>
    <w:p w:rsidR="00FB3C26" w:rsidRPr="009070A8" w:rsidRDefault="00FB3C26" w:rsidP="00A94086">
      <w:pPr>
        <w:pStyle w:val="CPARAGRAPHHEADING"/>
      </w:pPr>
      <w:bookmarkStart w:id="64" w:name="_Toc490573948"/>
      <w:r w:rsidRPr="00CC2102">
        <w:t xml:space="preserve">SECTION </w:t>
      </w:r>
      <w:r>
        <w:t>7-40</w:t>
      </w:r>
      <w:r w:rsidR="00A90727">
        <w:t>7</w:t>
      </w:r>
      <w:r w:rsidRPr="00CC2102">
        <w:t xml:space="preserve">:  </w:t>
      </w:r>
      <w:r>
        <w:t>RATES</w:t>
      </w:r>
      <w:bookmarkEnd w:id="64"/>
    </w:p>
    <w:p w:rsidR="00FB3C26" w:rsidRDefault="00FB3C26" w:rsidP="00FB3C26">
      <w:pPr>
        <w:jc w:val="both"/>
        <w:rPr>
          <w:rFonts w:cs="Arial"/>
        </w:rPr>
      </w:pPr>
      <w:r w:rsidRPr="00CF46A1">
        <w:rPr>
          <w:rFonts w:cs="Arial"/>
        </w:rPr>
        <w:t xml:space="preserve">As a tariff based on monthly </w:t>
      </w:r>
      <w:r>
        <w:rPr>
          <w:rFonts w:cs="Arial"/>
        </w:rPr>
        <w:t>electric</w:t>
      </w:r>
      <w:r w:rsidRPr="00CF46A1">
        <w:rPr>
          <w:rFonts w:cs="Arial"/>
        </w:rPr>
        <w:t xml:space="preserve"> consumption for each resident consumer of </w:t>
      </w:r>
      <w:r>
        <w:rPr>
          <w:rFonts w:cs="Arial"/>
        </w:rPr>
        <w:t>ele</w:t>
      </w:r>
      <w:r>
        <w:rPr>
          <w:rFonts w:cs="Arial"/>
        </w:rPr>
        <w:t>c</w:t>
      </w:r>
      <w:r>
        <w:rPr>
          <w:rFonts w:cs="Arial"/>
        </w:rPr>
        <w:t>tricity</w:t>
      </w:r>
      <w:r w:rsidRPr="00CF46A1">
        <w:rPr>
          <w:rFonts w:cs="Arial"/>
        </w:rPr>
        <w:t xml:space="preserve"> from the </w:t>
      </w:r>
      <w:r>
        <w:rPr>
          <w:rFonts w:cs="Arial"/>
        </w:rPr>
        <w:t>electric</w:t>
      </w:r>
      <w:r w:rsidRPr="00CF46A1">
        <w:rPr>
          <w:rFonts w:cs="Arial"/>
        </w:rPr>
        <w:t xml:space="preserve"> system of the village, the Village Board shall from time to time set by </w:t>
      </w:r>
      <w:r w:rsidRPr="00A94086">
        <w:rPr>
          <w:rFonts w:cs="Arial"/>
        </w:rPr>
        <w:t>ordinance</w:t>
      </w:r>
      <w:r w:rsidRPr="00CF46A1">
        <w:rPr>
          <w:rFonts w:cs="Arial"/>
        </w:rPr>
        <w:t xml:space="preserve"> a schedule of rates to be charged each consumer, the amount of which will be set forth on a printed card billed to the consumer.</w:t>
      </w:r>
    </w:p>
    <w:p w:rsidR="00FB3C26" w:rsidRDefault="00FB3C26" w:rsidP="00FB3C26">
      <w:pPr>
        <w:jc w:val="both"/>
        <w:rPr>
          <w:rFonts w:cs="Arial"/>
        </w:rPr>
      </w:pPr>
    </w:p>
    <w:p w:rsidR="00A94086" w:rsidRPr="00CC2102" w:rsidRDefault="00A94086" w:rsidP="00A94086">
      <w:pPr>
        <w:pStyle w:val="CPARAGRAPHHEADING"/>
      </w:pPr>
      <w:bookmarkStart w:id="65" w:name="_Toc490573949"/>
      <w:r w:rsidRPr="00CC2102">
        <w:t>SECTION 7-</w:t>
      </w:r>
      <w:r>
        <w:t>408</w:t>
      </w:r>
      <w:r w:rsidRPr="00CC2102">
        <w:t>:  billing and collections</w:t>
      </w:r>
      <w:bookmarkEnd w:id="65"/>
    </w:p>
    <w:p w:rsidR="00A94086" w:rsidRPr="00CC2102" w:rsidRDefault="00A94086" w:rsidP="00A94086">
      <w:pPr>
        <w:jc w:val="both"/>
        <w:rPr>
          <w:rFonts w:cs="Arial"/>
          <w:sz w:val="20"/>
          <w:szCs w:val="20"/>
        </w:rPr>
      </w:pPr>
      <w:r w:rsidRPr="006219FA">
        <w:rPr>
          <w:rFonts w:cs="Arial"/>
        </w:rPr>
        <w:t xml:space="preserve">The village clerk shall bill the consumers and collect all money received by the village on the account of the </w:t>
      </w:r>
      <w:r>
        <w:rPr>
          <w:rFonts w:cs="Arial"/>
        </w:rPr>
        <w:t>Electric</w:t>
      </w:r>
      <w:r w:rsidRPr="006219FA">
        <w:rPr>
          <w:rFonts w:cs="Arial"/>
        </w:rPr>
        <w:t xml:space="preserve"> Department, and faithfully account for and pay to the village treasurer all revenue collected. Billing, collection and termination procedures are set forth in Sections 7-104 and 7-105.</w:t>
      </w:r>
      <w:r w:rsidRPr="00CC2102">
        <w:rPr>
          <w:rFonts w:cs="Arial"/>
        </w:rPr>
        <w:t xml:space="preserve"> </w:t>
      </w:r>
      <w:r w:rsidRPr="00CC2102">
        <w:rPr>
          <w:rFonts w:cs="Arial"/>
          <w:sz w:val="20"/>
          <w:szCs w:val="20"/>
        </w:rPr>
        <w:t>(Neb. Rev. Stat. §17-540)</w:t>
      </w:r>
      <w:r w:rsidRPr="00CC2102">
        <w:rPr>
          <w:rFonts w:eastAsia="Calibri" w:cs="Arial"/>
          <w:color w:val="000000"/>
        </w:rPr>
        <w:t xml:space="preserve"> </w:t>
      </w:r>
    </w:p>
    <w:p w:rsidR="00A94086" w:rsidRDefault="00A94086" w:rsidP="00A94086">
      <w:pPr>
        <w:pStyle w:val="CPARAGRAPHHEADING"/>
      </w:pPr>
    </w:p>
    <w:p w:rsidR="00FB3C26" w:rsidRPr="009070A8" w:rsidRDefault="00FB3C26" w:rsidP="00A94086">
      <w:pPr>
        <w:pStyle w:val="CPARAGRAPHHEADING"/>
      </w:pPr>
      <w:bookmarkStart w:id="66" w:name="_Toc490573950"/>
      <w:r w:rsidRPr="00CC2102">
        <w:t xml:space="preserve">SECTION </w:t>
      </w:r>
      <w:r>
        <w:t>7-40</w:t>
      </w:r>
      <w:r w:rsidR="00A94086">
        <w:t>9</w:t>
      </w:r>
      <w:r w:rsidRPr="00CC2102">
        <w:t xml:space="preserve">:  </w:t>
      </w:r>
      <w:r>
        <w:t>SERVICE EXTENSION</w:t>
      </w:r>
      <w:bookmarkEnd w:id="66"/>
    </w:p>
    <w:p w:rsidR="00FB3C26" w:rsidRDefault="00FB3C26" w:rsidP="00FB3C26">
      <w:pPr>
        <w:jc w:val="both"/>
        <w:rPr>
          <w:rFonts w:cs="Arial"/>
        </w:rPr>
      </w:pPr>
      <w:r w:rsidRPr="00CF46A1">
        <w:rPr>
          <w:rFonts w:cs="Arial"/>
        </w:rPr>
        <w:t xml:space="preserve">Extension of supply wires of the </w:t>
      </w:r>
      <w:r>
        <w:rPr>
          <w:rFonts w:cs="Arial"/>
        </w:rPr>
        <w:t>electric</w:t>
      </w:r>
      <w:r w:rsidRPr="00CF46A1">
        <w:rPr>
          <w:rFonts w:cs="Arial"/>
        </w:rPr>
        <w:t xml:space="preserve"> distribution system of the village into unsu</w:t>
      </w:r>
      <w:r w:rsidRPr="00CF46A1">
        <w:rPr>
          <w:rFonts w:cs="Arial"/>
        </w:rPr>
        <w:t>p</w:t>
      </w:r>
      <w:r w:rsidRPr="00CF46A1">
        <w:rPr>
          <w:rFonts w:cs="Arial"/>
        </w:rPr>
        <w:t xml:space="preserve">plied territory within the corporate limits may be made by means of </w:t>
      </w:r>
      <w:r>
        <w:rPr>
          <w:rFonts w:cs="Arial"/>
        </w:rPr>
        <w:t>electric</w:t>
      </w:r>
      <w:r w:rsidRPr="00CF46A1">
        <w:rPr>
          <w:rFonts w:cs="Arial"/>
        </w:rPr>
        <w:t xml:space="preserve"> power e</w:t>
      </w:r>
      <w:r w:rsidRPr="00CF46A1">
        <w:rPr>
          <w:rFonts w:cs="Arial"/>
        </w:rPr>
        <w:t>x</w:t>
      </w:r>
      <w:r w:rsidRPr="00CF46A1">
        <w:rPr>
          <w:rFonts w:cs="Arial"/>
        </w:rPr>
        <w:t xml:space="preserve">tension districts, as provided by law by resolution of the Village Board, if the </w:t>
      </w:r>
      <w:r w:rsidR="00397E3F">
        <w:rPr>
          <w:rFonts w:cs="Arial"/>
        </w:rPr>
        <w:t>b</w:t>
      </w:r>
      <w:r w:rsidRPr="00CF46A1">
        <w:rPr>
          <w:rFonts w:cs="Arial"/>
        </w:rPr>
        <w:t>oard shall, upon investigation, conclude that the average annual consumption in said add</w:t>
      </w:r>
      <w:r w:rsidRPr="00CF46A1">
        <w:rPr>
          <w:rFonts w:cs="Arial"/>
        </w:rPr>
        <w:t>i</w:t>
      </w:r>
      <w:r w:rsidRPr="00CF46A1">
        <w:rPr>
          <w:rFonts w:cs="Arial"/>
        </w:rPr>
        <w:t xml:space="preserve">tion or territory will equal one-tenth of the cost of extending the supply wire or wires to </w:t>
      </w:r>
      <w:r w:rsidRPr="00CF46A1">
        <w:rPr>
          <w:rFonts w:cs="Arial"/>
        </w:rPr>
        <w:lastRenderedPageBreak/>
        <w:t xml:space="preserve">supply such addition or territory; provided, if the premises of any applicant does not abut on any supply wire of the </w:t>
      </w:r>
      <w:r>
        <w:rPr>
          <w:rFonts w:cs="Arial"/>
        </w:rPr>
        <w:t>electric</w:t>
      </w:r>
      <w:r w:rsidRPr="00CF46A1">
        <w:rPr>
          <w:rFonts w:cs="Arial"/>
        </w:rPr>
        <w:t xml:space="preserve"> distribution system of the village and if the cr</w:t>
      </w:r>
      <w:r w:rsidRPr="00CF46A1">
        <w:rPr>
          <w:rFonts w:cs="Arial"/>
        </w:rPr>
        <w:t>e</w:t>
      </w:r>
      <w:r w:rsidRPr="00CF46A1">
        <w:rPr>
          <w:rFonts w:cs="Arial"/>
        </w:rPr>
        <w:t xml:space="preserve">ation of an </w:t>
      </w:r>
      <w:r>
        <w:rPr>
          <w:rFonts w:cs="Arial"/>
        </w:rPr>
        <w:t>electric</w:t>
      </w:r>
      <w:r w:rsidRPr="00CF46A1">
        <w:rPr>
          <w:rFonts w:cs="Arial"/>
        </w:rPr>
        <w:t xml:space="preserve"> power extension district is not feasible or practical, such applicant shall be supplied with service by connecting with the nearest supply wire and, at his or her own expense, shall bring the </w:t>
      </w:r>
      <w:r>
        <w:rPr>
          <w:rFonts w:cs="Arial"/>
        </w:rPr>
        <w:t>electric</w:t>
      </w:r>
      <w:r w:rsidRPr="00CF46A1">
        <w:rPr>
          <w:rFonts w:cs="Arial"/>
        </w:rPr>
        <w:t xml:space="preserve"> service to his or her own premises.</w:t>
      </w:r>
    </w:p>
    <w:p w:rsidR="00FB3C26" w:rsidRDefault="00FB3C26" w:rsidP="00FB3C26">
      <w:pPr>
        <w:jc w:val="both"/>
        <w:rPr>
          <w:rFonts w:cs="Arial"/>
        </w:rPr>
      </w:pPr>
    </w:p>
    <w:p w:rsidR="00E72150" w:rsidRPr="00CF46A1" w:rsidRDefault="00E72150" w:rsidP="00A94086">
      <w:pPr>
        <w:pStyle w:val="CPARAGRAPHHEADING"/>
      </w:pPr>
      <w:bookmarkStart w:id="67" w:name="_Toc490573951"/>
      <w:r w:rsidRPr="00CF46A1">
        <w:t>SECTION 7-4</w:t>
      </w:r>
      <w:r w:rsidR="00A94086">
        <w:t>10</w:t>
      </w:r>
      <w:r w:rsidRPr="00CF46A1">
        <w:t>:  RESERVATIONS AND USE LIMITATION; AMENDMENTS</w:t>
      </w:r>
      <w:bookmarkEnd w:id="67"/>
    </w:p>
    <w:p w:rsidR="00DF0407" w:rsidRPr="00CF46A1" w:rsidRDefault="00DF0407" w:rsidP="000F41BE">
      <w:pPr>
        <w:spacing w:after="100" w:afterAutospacing="1"/>
        <w:ind w:firstLine="720"/>
        <w:jc w:val="both"/>
        <w:rPr>
          <w:rFonts w:cs="Arial"/>
        </w:rPr>
      </w:pPr>
      <w:r w:rsidRPr="00CF46A1">
        <w:rPr>
          <w:rFonts w:cs="Arial"/>
        </w:rPr>
        <w:t xml:space="preserve">A. </w:t>
      </w:r>
      <w:proofErr w:type="gramStart"/>
      <w:r w:rsidRPr="00CF46A1">
        <w:rPr>
          <w:rFonts w:cs="Arial"/>
        </w:rPr>
        <w:t>T</w:t>
      </w:r>
      <w:r w:rsidR="00E6566D" w:rsidRPr="00CF46A1">
        <w:rPr>
          <w:rFonts w:cs="Arial"/>
        </w:rPr>
        <w:t>he</w:t>
      </w:r>
      <w:proofErr w:type="gramEnd"/>
      <w:r w:rsidR="00E6566D" w:rsidRPr="00CF46A1">
        <w:rPr>
          <w:rFonts w:cs="Arial"/>
        </w:rPr>
        <w:t xml:space="preserve"> Village Board hereby delegates the light commissioner or his duly a</w:t>
      </w:r>
      <w:r w:rsidR="00E6566D" w:rsidRPr="00CF46A1">
        <w:rPr>
          <w:rFonts w:cs="Arial"/>
        </w:rPr>
        <w:t>u</w:t>
      </w:r>
      <w:r w:rsidR="00E6566D" w:rsidRPr="00CF46A1">
        <w:rPr>
          <w:rFonts w:cs="Arial"/>
        </w:rPr>
        <w:t>thorized agents the right</w:t>
      </w:r>
      <w:r w:rsidRPr="00CF46A1">
        <w:rPr>
          <w:rFonts w:cs="Arial"/>
        </w:rPr>
        <w:t>,</w:t>
      </w:r>
      <w:r w:rsidR="00E6566D" w:rsidRPr="00CF46A1">
        <w:rPr>
          <w:rFonts w:cs="Arial"/>
        </w:rPr>
        <w:t xml:space="preserve"> at all times</w:t>
      </w:r>
      <w:r w:rsidRPr="00CF46A1">
        <w:rPr>
          <w:rFonts w:cs="Arial"/>
        </w:rPr>
        <w:t>,</w:t>
      </w:r>
      <w:r w:rsidR="00263759" w:rsidRPr="00CF46A1">
        <w:rPr>
          <w:rFonts w:cs="Arial"/>
        </w:rPr>
        <w:t xml:space="preserve"> to shut off the </w:t>
      </w:r>
      <w:r w:rsidR="00E6566D" w:rsidRPr="00CF46A1">
        <w:rPr>
          <w:rFonts w:cs="Arial"/>
        </w:rPr>
        <w:t xml:space="preserve">current for any of the following reasons: </w:t>
      </w:r>
    </w:p>
    <w:p w:rsidR="00DF0407" w:rsidRPr="00FB2677" w:rsidRDefault="00DF0407" w:rsidP="000F41BE">
      <w:pPr>
        <w:widowControl/>
        <w:ind w:left="1296" w:hanging="288"/>
        <w:jc w:val="both"/>
        <w:rPr>
          <w:rFonts w:cs="Arial"/>
        </w:rPr>
      </w:pPr>
      <w:r w:rsidRPr="00FB2677">
        <w:rPr>
          <w:rFonts w:cs="Arial"/>
        </w:rPr>
        <w:t xml:space="preserve">1. </w:t>
      </w:r>
      <w:r w:rsidR="00F66C2A" w:rsidRPr="00FB2677">
        <w:rPr>
          <w:rFonts w:cs="Arial"/>
        </w:rPr>
        <w:t>N</w:t>
      </w:r>
      <w:r w:rsidR="00E6566D" w:rsidRPr="00FB2677">
        <w:rPr>
          <w:rFonts w:cs="Arial"/>
        </w:rPr>
        <w:t xml:space="preserve">ecessary repairs or extensions; </w:t>
      </w:r>
    </w:p>
    <w:p w:rsidR="00DF0407" w:rsidRPr="00FB2677" w:rsidRDefault="00F66C2A" w:rsidP="000F41BE">
      <w:pPr>
        <w:widowControl/>
        <w:ind w:left="1296" w:hanging="288"/>
        <w:jc w:val="both"/>
        <w:rPr>
          <w:rFonts w:cs="Arial"/>
        </w:rPr>
      </w:pPr>
      <w:r w:rsidRPr="00FB2677">
        <w:rPr>
          <w:rFonts w:cs="Arial"/>
        </w:rPr>
        <w:t>2. N</w:t>
      </w:r>
      <w:r w:rsidR="00E6566D" w:rsidRPr="00FB2677">
        <w:rPr>
          <w:rFonts w:cs="Arial"/>
        </w:rPr>
        <w:t xml:space="preserve">on-payment of bills when due; </w:t>
      </w:r>
    </w:p>
    <w:p w:rsidR="00DF0407" w:rsidRPr="00FB2677" w:rsidRDefault="00F66C2A" w:rsidP="000F41BE">
      <w:pPr>
        <w:widowControl/>
        <w:ind w:left="1296" w:hanging="288"/>
        <w:jc w:val="both"/>
        <w:rPr>
          <w:rFonts w:cs="Arial"/>
        </w:rPr>
      </w:pPr>
      <w:r w:rsidRPr="00FB2677">
        <w:rPr>
          <w:rFonts w:cs="Arial"/>
        </w:rPr>
        <w:t>3. F</w:t>
      </w:r>
      <w:r w:rsidR="00E6566D" w:rsidRPr="00FB2677">
        <w:rPr>
          <w:rFonts w:cs="Arial"/>
        </w:rPr>
        <w:t xml:space="preserve">raudulent representations in regard to the consumption of current for light, cooking, heat and power; </w:t>
      </w:r>
    </w:p>
    <w:p w:rsidR="00DF0407" w:rsidRPr="00FB2677" w:rsidRDefault="00F66C2A" w:rsidP="000F41BE">
      <w:pPr>
        <w:widowControl/>
        <w:ind w:left="1296" w:hanging="288"/>
        <w:jc w:val="both"/>
        <w:rPr>
          <w:rFonts w:cs="Arial"/>
        </w:rPr>
      </w:pPr>
      <w:r w:rsidRPr="00FB2677">
        <w:rPr>
          <w:rFonts w:cs="Arial"/>
        </w:rPr>
        <w:t>4. P</w:t>
      </w:r>
      <w:r w:rsidR="00E6566D" w:rsidRPr="00FB2677">
        <w:rPr>
          <w:rFonts w:cs="Arial"/>
        </w:rPr>
        <w:t xml:space="preserve">rotection of persons or property; </w:t>
      </w:r>
    </w:p>
    <w:p w:rsidR="00DF0407" w:rsidRPr="00FB2677" w:rsidRDefault="00F66C2A" w:rsidP="000F41BE">
      <w:pPr>
        <w:widowControl/>
        <w:ind w:left="1296" w:hanging="288"/>
        <w:jc w:val="both"/>
        <w:rPr>
          <w:rFonts w:cs="Arial"/>
        </w:rPr>
      </w:pPr>
      <w:r w:rsidRPr="00FB2677">
        <w:rPr>
          <w:rFonts w:cs="Arial"/>
        </w:rPr>
        <w:t>5. V</w:t>
      </w:r>
      <w:r w:rsidR="00E6566D" w:rsidRPr="00FB2677">
        <w:rPr>
          <w:rFonts w:cs="Arial"/>
        </w:rPr>
        <w:t xml:space="preserve">iolation of any the rules or requirements of this article. </w:t>
      </w:r>
    </w:p>
    <w:p w:rsidR="00DF0407" w:rsidRPr="00FB2677" w:rsidRDefault="00DF0407" w:rsidP="000F41BE">
      <w:pPr>
        <w:widowControl/>
        <w:ind w:left="1296" w:hanging="288"/>
        <w:jc w:val="both"/>
        <w:rPr>
          <w:rFonts w:cs="Arial"/>
        </w:rPr>
      </w:pPr>
    </w:p>
    <w:p w:rsidR="00E6566D" w:rsidRDefault="00DF0407" w:rsidP="000F41BE">
      <w:pPr>
        <w:spacing w:after="100" w:afterAutospacing="1"/>
        <w:ind w:firstLine="720"/>
        <w:jc w:val="both"/>
        <w:rPr>
          <w:rFonts w:cs="Arial"/>
        </w:rPr>
      </w:pPr>
      <w:r w:rsidRPr="00FB2677">
        <w:rPr>
          <w:rFonts w:cs="Arial"/>
        </w:rPr>
        <w:t xml:space="preserve">B. </w:t>
      </w:r>
      <w:proofErr w:type="gramStart"/>
      <w:r w:rsidR="00E6566D" w:rsidRPr="00FB2677">
        <w:rPr>
          <w:rFonts w:cs="Arial"/>
        </w:rPr>
        <w:t>The</w:t>
      </w:r>
      <w:proofErr w:type="gramEnd"/>
      <w:r w:rsidR="00E6566D" w:rsidRPr="00FB2677">
        <w:rPr>
          <w:rFonts w:cs="Arial"/>
        </w:rPr>
        <w:t xml:space="preserve"> Village Board reserves the right to amend or alter</w:t>
      </w:r>
      <w:r w:rsidRPr="00FB2677">
        <w:rPr>
          <w:rFonts w:cs="Arial"/>
        </w:rPr>
        <w:t>,</w:t>
      </w:r>
      <w:r w:rsidR="00E6566D" w:rsidRPr="00FB2677">
        <w:rPr>
          <w:rFonts w:cs="Arial"/>
        </w:rPr>
        <w:t xml:space="preserve"> by ordinance or re</w:t>
      </w:r>
      <w:r w:rsidR="00E6566D" w:rsidRPr="00FB2677">
        <w:rPr>
          <w:rFonts w:cs="Arial"/>
        </w:rPr>
        <w:t>s</w:t>
      </w:r>
      <w:r w:rsidR="00E6566D" w:rsidRPr="00FB2677">
        <w:rPr>
          <w:rFonts w:cs="Arial"/>
        </w:rPr>
        <w:t xml:space="preserve">olution, rules and regulations pertaining to electricity and </w:t>
      </w:r>
      <w:r w:rsidR="00FB2677" w:rsidRPr="00FB2677">
        <w:rPr>
          <w:rFonts w:cs="Arial"/>
        </w:rPr>
        <w:t>electric</w:t>
      </w:r>
      <w:r w:rsidR="00E6566D" w:rsidRPr="00FB2677">
        <w:rPr>
          <w:rFonts w:cs="Arial"/>
        </w:rPr>
        <w:t xml:space="preserve"> power service.</w:t>
      </w:r>
    </w:p>
    <w:p w:rsidR="00B007EE" w:rsidRPr="00FB2677" w:rsidRDefault="00B007EE" w:rsidP="00A94086">
      <w:pPr>
        <w:pStyle w:val="CPARAGRAPHHEADING"/>
      </w:pPr>
      <w:bookmarkStart w:id="68" w:name="_Toc490573952"/>
      <w:r w:rsidRPr="00FB2677">
        <w:t>SECTION 7-4</w:t>
      </w:r>
      <w:r w:rsidR="00A90727">
        <w:t>1</w:t>
      </w:r>
      <w:r w:rsidR="00A94086">
        <w:t>1</w:t>
      </w:r>
      <w:r w:rsidRPr="00FB2677">
        <w:t>:  INSTALLATION</w:t>
      </w:r>
      <w:r>
        <w:t xml:space="preserve"> of INFRASTRUCTURE</w:t>
      </w:r>
      <w:bookmarkEnd w:id="68"/>
    </w:p>
    <w:p w:rsidR="00B007EE" w:rsidRDefault="00B007EE" w:rsidP="00B007EE">
      <w:pPr>
        <w:spacing w:after="100" w:afterAutospacing="1"/>
        <w:jc w:val="both"/>
        <w:rPr>
          <w:rFonts w:cs="Arial"/>
        </w:rPr>
      </w:pPr>
      <w:r w:rsidRPr="00FB2677">
        <w:rPr>
          <w:rFonts w:cs="Arial"/>
        </w:rPr>
        <w:t>All poles, overhead wires, transformers and other aerial construction, equipment or apparatus shall be erected in a substantial manner and shall be placed in the alleys of the village insofar as it is practical to do so. All wires shall be erected and mai</w:t>
      </w:r>
      <w:r w:rsidRPr="00FB2677">
        <w:rPr>
          <w:rFonts w:cs="Arial"/>
        </w:rPr>
        <w:t>n</w:t>
      </w:r>
      <w:r w:rsidRPr="00FB2677">
        <w:rPr>
          <w:rFonts w:cs="Arial"/>
        </w:rPr>
        <w:t>tained at such height as shall interfere as little as possible with other wires or bus</w:t>
      </w:r>
      <w:r w:rsidRPr="00FB2677">
        <w:rPr>
          <w:rFonts w:cs="Arial"/>
        </w:rPr>
        <w:t>i</w:t>
      </w:r>
      <w:r w:rsidRPr="00FB2677">
        <w:rPr>
          <w:rFonts w:cs="Arial"/>
        </w:rPr>
        <w:t>ness interests and all such wires shall be placed so as not to interfere with the co</w:t>
      </w:r>
      <w:r w:rsidRPr="00FB2677">
        <w:rPr>
          <w:rFonts w:cs="Arial"/>
        </w:rPr>
        <w:t>m</w:t>
      </w:r>
      <w:r w:rsidRPr="00FB2677">
        <w:rPr>
          <w:rFonts w:cs="Arial"/>
        </w:rPr>
        <w:t>mon, ordinary, public travel upon village streets and alleys.</w:t>
      </w:r>
    </w:p>
    <w:p w:rsidR="00BA4B3E" w:rsidRPr="009070A8" w:rsidRDefault="00BA4B3E" w:rsidP="00A94086">
      <w:pPr>
        <w:pStyle w:val="CPARAGRAPHHEADING"/>
      </w:pPr>
      <w:bookmarkStart w:id="69" w:name="_Toc490573953"/>
      <w:r w:rsidRPr="00CC2102">
        <w:t xml:space="preserve">SECTION </w:t>
      </w:r>
      <w:r>
        <w:t>7-41</w:t>
      </w:r>
      <w:r w:rsidR="00A94086">
        <w:t>2</w:t>
      </w:r>
      <w:r w:rsidRPr="00CC2102">
        <w:t xml:space="preserve">:  </w:t>
      </w:r>
      <w:r>
        <w:t>OVERHANGING BRANCHES</w:t>
      </w:r>
      <w:bookmarkEnd w:id="69"/>
    </w:p>
    <w:p w:rsidR="00BA4B3E" w:rsidRDefault="00BA4B3E" w:rsidP="00BA4B3E">
      <w:pPr>
        <w:spacing w:after="100" w:afterAutospacing="1"/>
        <w:jc w:val="both"/>
      </w:pPr>
      <w:r w:rsidRPr="00FB2677">
        <w:t>Whenever it becomes necessary to protect the lines or property of the electric distr</w:t>
      </w:r>
      <w:r w:rsidRPr="00FB2677">
        <w:t>i</w:t>
      </w:r>
      <w:r w:rsidRPr="00FB2677">
        <w:t>bution system of the village, the light commissioner or his duly authorized agents shall have the right to remove and cut away, in a careful and prudent manner, ove</w:t>
      </w:r>
      <w:r w:rsidRPr="00FB2677">
        <w:t>r</w:t>
      </w:r>
      <w:r w:rsidRPr="00FB2677">
        <w:t>hanging branches or limbs of trees so that the lines shall be free and open. Such right, privilege and authority may also be exercised by the village whenever the Vi</w:t>
      </w:r>
      <w:r w:rsidRPr="00FB2677">
        <w:t>l</w:t>
      </w:r>
      <w:r w:rsidRPr="00FB2677">
        <w:t>lage Board at any regular or special meeting shall pass a resolution stating its inte</w:t>
      </w:r>
      <w:r w:rsidRPr="00FB2677">
        <w:t>n</w:t>
      </w:r>
      <w:r w:rsidRPr="00FB2677">
        <w:t>tion to cut or remove such obstruction(s) to the lines and service of its electric distr</w:t>
      </w:r>
      <w:r w:rsidRPr="00FB2677">
        <w:t>i</w:t>
      </w:r>
      <w:r w:rsidRPr="00FB2677">
        <w:t>bution system.</w:t>
      </w:r>
    </w:p>
    <w:p w:rsidR="00E72150" w:rsidRPr="00FB2677" w:rsidRDefault="00E72150" w:rsidP="00A94086">
      <w:pPr>
        <w:pStyle w:val="CPARAGRAPHHEADING"/>
      </w:pPr>
      <w:bookmarkStart w:id="70" w:name="_Toc490573954"/>
      <w:r w:rsidRPr="00FB2677">
        <w:t>SECTION 7-41</w:t>
      </w:r>
      <w:r w:rsidR="00A94086">
        <w:t>3</w:t>
      </w:r>
      <w:r w:rsidRPr="00FB2677">
        <w:t>:  TRIMMING TREES</w:t>
      </w:r>
      <w:bookmarkEnd w:id="70"/>
    </w:p>
    <w:p w:rsidR="00591992" w:rsidRPr="00A90727" w:rsidRDefault="00E6566D" w:rsidP="000F41BE">
      <w:pPr>
        <w:jc w:val="both"/>
        <w:rPr>
          <w:rFonts w:cs="Arial"/>
        </w:rPr>
      </w:pPr>
      <w:r w:rsidRPr="00FB2677">
        <w:rPr>
          <w:rFonts w:cs="Arial"/>
        </w:rPr>
        <w:t xml:space="preserve">Any person desiring to cut or remove trees or to </w:t>
      </w:r>
      <w:proofErr w:type="spellStart"/>
      <w:r w:rsidRPr="00FB2677">
        <w:rPr>
          <w:rFonts w:cs="Arial"/>
        </w:rPr>
        <w:t>fell</w:t>
      </w:r>
      <w:proofErr w:type="spellEnd"/>
      <w:r w:rsidRPr="00FB2677">
        <w:rPr>
          <w:rFonts w:cs="Arial"/>
        </w:rPr>
        <w:t xml:space="preserve"> </w:t>
      </w:r>
      <w:r w:rsidR="00551850" w:rsidRPr="00FB2677">
        <w:rPr>
          <w:rFonts w:cs="Arial"/>
        </w:rPr>
        <w:t xml:space="preserve">the </w:t>
      </w:r>
      <w:r w:rsidR="00FB2677" w:rsidRPr="00FB2677">
        <w:rPr>
          <w:rFonts w:cs="Arial"/>
        </w:rPr>
        <w:t>same</w:t>
      </w:r>
      <w:r w:rsidRPr="00FB2677">
        <w:rPr>
          <w:rFonts w:cs="Arial"/>
        </w:rPr>
        <w:t xml:space="preserve"> in close proximity to the lines of the </w:t>
      </w:r>
      <w:r w:rsidR="00FB2677" w:rsidRPr="00FB2677">
        <w:rPr>
          <w:rFonts w:cs="Arial"/>
        </w:rPr>
        <w:t>electric</w:t>
      </w:r>
      <w:r w:rsidRPr="00FB2677">
        <w:rPr>
          <w:rFonts w:cs="Arial"/>
        </w:rPr>
        <w:t xml:space="preserve"> distribution system of the </w:t>
      </w:r>
      <w:r w:rsidR="00551850" w:rsidRPr="00FB2677">
        <w:rPr>
          <w:rFonts w:cs="Arial"/>
        </w:rPr>
        <w:t>v</w:t>
      </w:r>
      <w:r w:rsidRPr="00FB2677">
        <w:rPr>
          <w:rFonts w:cs="Arial"/>
        </w:rPr>
        <w:t>illage</w:t>
      </w:r>
      <w:r w:rsidR="00551850" w:rsidRPr="00FB2677">
        <w:rPr>
          <w:rFonts w:cs="Arial"/>
        </w:rPr>
        <w:t xml:space="preserve">, </w:t>
      </w:r>
      <w:r w:rsidRPr="00FB2677">
        <w:rPr>
          <w:rFonts w:cs="Arial"/>
        </w:rPr>
        <w:t xml:space="preserve">which </w:t>
      </w:r>
      <w:r w:rsidR="00551850" w:rsidRPr="00FB2677">
        <w:rPr>
          <w:rFonts w:cs="Arial"/>
        </w:rPr>
        <w:t>may</w:t>
      </w:r>
      <w:r w:rsidRPr="00FB2677">
        <w:rPr>
          <w:rFonts w:cs="Arial"/>
        </w:rPr>
        <w:t xml:space="preserve"> cause injury or da</w:t>
      </w:r>
      <w:r w:rsidRPr="00FB2677">
        <w:rPr>
          <w:rFonts w:cs="Arial"/>
        </w:rPr>
        <w:t>m</w:t>
      </w:r>
      <w:r w:rsidRPr="00FB2677">
        <w:rPr>
          <w:rFonts w:cs="Arial"/>
        </w:rPr>
        <w:lastRenderedPageBreak/>
        <w:t>age to the lines thereof</w:t>
      </w:r>
      <w:r w:rsidR="00551850" w:rsidRPr="00FB2677">
        <w:rPr>
          <w:rFonts w:cs="Arial"/>
        </w:rPr>
        <w:t>,</w:t>
      </w:r>
      <w:r w:rsidRPr="00FB2677">
        <w:rPr>
          <w:rFonts w:cs="Arial"/>
        </w:rPr>
        <w:t xml:space="preserve"> shall</w:t>
      </w:r>
      <w:r w:rsidR="00551850" w:rsidRPr="00FB2677">
        <w:rPr>
          <w:rFonts w:cs="Arial"/>
        </w:rPr>
        <w:t xml:space="preserve"> </w:t>
      </w:r>
      <w:r w:rsidRPr="00FB2677">
        <w:rPr>
          <w:rFonts w:cs="Arial"/>
        </w:rPr>
        <w:t xml:space="preserve">give reasonable notice to the </w:t>
      </w:r>
      <w:r w:rsidR="00551850" w:rsidRPr="00FB2677">
        <w:rPr>
          <w:rFonts w:cs="Arial"/>
        </w:rPr>
        <w:t>v</w:t>
      </w:r>
      <w:r w:rsidRPr="00FB2677">
        <w:rPr>
          <w:rFonts w:cs="Arial"/>
        </w:rPr>
        <w:t>illage</w:t>
      </w:r>
      <w:r w:rsidR="00FB2677" w:rsidRPr="00FB2677">
        <w:rPr>
          <w:rFonts w:cs="Arial"/>
        </w:rPr>
        <w:t xml:space="preserve"> before commen</w:t>
      </w:r>
      <w:r w:rsidR="00FB2677" w:rsidRPr="00FB2677">
        <w:rPr>
          <w:rFonts w:cs="Arial"/>
        </w:rPr>
        <w:t>c</w:t>
      </w:r>
      <w:r w:rsidR="00FB2677" w:rsidRPr="00FB2677">
        <w:rPr>
          <w:rFonts w:cs="Arial"/>
        </w:rPr>
        <w:t>ing such work</w:t>
      </w:r>
      <w:r w:rsidR="00551850" w:rsidRPr="00FB2677">
        <w:rPr>
          <w:rFonts w:cs="Arial"/>
        </w:rPr>
        <w:t xml:space="preserve">, </w:t>
      </w:r>
      <w:r w:rsidRPr="00FB2677">
        <w:rPr>
          <w:rFonts w:cs="Arial"/>
        </w:rPr>
        <w:t xml:space="preserve">shall secure a permit in writing from the light commissioner to do so and shall seek the assistance of the </w:t>
      </w:r>
      <w:r w:rsidR="00551850" w:rsidRPr="00FB2677">
        <w:rPr>
          <w:rFonts w:cs="Arial"/>
        </w:rPr>
        <w:t>v</w:t>
      </w:r>
      <w:r w:rsidRPr="00FB2677">
        <w:rPr>
          <w:rFonts w:cs="Arial"/>
        </w:rPr>
        <w:t xml:space="preserve">illage to do said work so that </w:t>
      </w:r>
      <w:r w:rsidR="00FB2677" w:rsidRPr="00FB2677">
        <w:rPr>
          <w:rFonts w:cs="Arial"/>
        </w:rPr>
        <w:t>electric</w:t>
      </w:r>
      <w:r w:rsidRPr="00FB2677">
        <w:rPr>
          <w:rFonts w:cs="Arial"/>
        </w:rPr>
        <w:t xml:space="preserve"> service shall not be interrupted </w:t>
      </w:r>
      <w:r w:rsidR="00551850" w:rsidRPr="00FB2677">
        <w:rPr>
          <w:rFonts w:cs="Arial"/>
        </w:rPr>
        <w:t>n</w:t>
      </w:r>
      <w:r w:rsidRPr="00FB2677">
        <w:rPr>
          <w:rFonts w:cs="Arial"/>
        </w:rPr>
        <w:t xml:space="preserve">or damage done to the lines or property of the village. Any person felling or removing such trees or branches of trees, </w:t>
      </w:r>
      <w:r w:rsidR="00FB2677">
        <w:rPr>
          <w:rFonts w:cs="Arial"/>
        </w:rPr>
        <w:t>resulting</w:t>
      </w:r>
      <w:r w:rsidR="00551850" w:rsidRPr="00FB2677">
        <w:rPr>
          <w:rFonts w:cs="Arial"/>
        </w:rPr>
        <w:t xml:space="preserve"> </w:t>
      </w:r>
      <w:r w:rsidRPr="00FB2677">
        <w:rPr>
          <w:rFonts w:cs="Arial"/>
        </w:rPr>
        <w:t>in the interru</w:t>
      </w:r>
      <w:r w:rsidRPr="00FB2677">
        <w:rPr>
          <w:rFonts w:cs="Arial"/>
        </w:rPr>
        <w:t>p</w:t>
      </w:r>
      <w:r w:rsidRPr="00FB2677">
        <w:rPr>
          <w:rFonts w:cs="Arial"/>
        </w:rPr>
        <w:t xml:space="preserve">tion of </w:t>
      </w:r>
      <w:r w:rsidR="00FB2677" w:rsidRPr="00FB2677">
        <w:rPr>
          <w:rFonts w:cs="Arial"/>
        </w:rPr>
        <w:t>electric</w:t>
      </w:r>
      <w:r w:rsidRPr="00FB2677">
        <w:rPr>
          <w:rFonts w:cs="Arial"/>
        </w:rPr>
        <w:t xml:space="preserve"> service or damage to the lines or property of the </w:t>
      </w:r>
      <w:r w:rsidR="00551850" w:rsidRPr="00FB2677">
        <w:rPr>
          <w:rFonts w:cs="Arial"/>
        </w:rPr>
        <w:t>v</w:t>
      </w:r>
      <w:r w:rsidRPr="00FB2677">
        <w:rPr>
          <w:rFonts w:cs="Arial"/>
        </w:rPr>
        <w:t xml:space="preserve">illage, without having given notice </w:t>
      </w:r>
      <w:r w:rsidR="00551850" w:rsidRPr="00FB2677">
        <w:rPr>
          <w:rFonts w:cs="Arial"/>
        </w:rPr>
        <w:t>to the v</w:t>
      </w:r>
      <w:r w:rsidRPr="00FB2677">
        <w:rPr>
          <w:rFonts w:cs="Arial"/>
        </w:rPr>
        <w:t>illage</w:t>
      </w:r>
      <w:r w:rsidR="00551850" w:rsidRPr="00FB2677">
        <w:rPr>
          <w:rFonts w:cs="Arial"/>
        </w:rPr>
        <w:t xml:space="preserve"> and/or</w:t>
      </w:r>
      <w:r w:rsidRPr="00FB2677">
        <w:rPr>
          <w:rFonts w:cs="Arial"/>
        </w:rPr>
        <w:t xml:space="preserve"> without having received a permit in writing from the light commissioner to do so, shall</w:t>
      </w:r>
      <w:r w:rsidR="00FB2677">
        <w:rPr>
          <w:rFonts w:cs="Arial"/>
        </w:rPr>
        <w:t xml:space="preserve"> be guilty of a misdemeanor and upon conviction thereof</w:t>
      </w:r>
      <w:r w:rsidRPr="00FB2677">
        <w:rPr>
          <w:rFonts w:cs="Arial"/>
        </w:rPr>
        <w:t xml:space="preserve"> shall be punished as provided</w:t>
      </w:r>
      <w:r w:rsidR="00551850" w:rsidRPr="00FB2677">
        <w:rPr>
          <w:rFonts w:cs="Arial"/>
        </w:rPr>
        <w:t xml:space="preserve"> in Section 7-</w:t>
      </w:r>
      <w:r w:rsidR="00507144" w:rsidRPr="00FB2677">
        <w:rPr>
          <w:rFonts w:cs="Arial"/>
        </w:rPr>
        <w:t>6</w:t>
      </w:r>
      <w:r w:rsidR="00551850" w:rsidRPr="00FB2677">
        <w:rPr>
          <w:rFonts w:cs="Arial"/>
        </w:rPr>
        <w:t>01</w:t>
      </w:r>
      <w:r w:rsidRPr="00FB2677">
        <w:rPr>
          <w:rFonts w:cs="Arial"/>
        </w:rPr>
        <w:t>.</w:t>
      </w:r>
      <w:r w:rsidR="00FB2677">
        <w:rPr>
          <w:rFonts w:cs="Arial"/>
        </w:rPr>
        <w:t xml:space="preserve"> </w:t>
      </w:r>
    </w:p>
    <w:p w:rsidR="00591992" w:rsidRDefault="00591992" w:rsidP="000F41BE">
      <w:pPr>
        <w:jc w:val="both"/>
        <w:rPr>
          <w:rFonts w:cs="Arial"/>
          <w:b/>
          <w:i/>
          <w:u w:val="single"/>
        </w:rPr>
      </w:pPr>
    </w:p>
    <w:p w:rsidR="001C49A0" w:rsidRDefault="001C49A0" w:rsidP="00CC22ED">
      <w:pPr>
        <w:pStyle w:val="ARTICLEHEADING"/>
        <w:rPr>
          <w:rStyle w:val="CharacterStyle2"/>
          <w:bCs w:val="0"/>
        </w:rPr>
        <w:sectPr w:rsidR="001C49A0" w:rsidSect="00986902">
          <w:type w:val="oddPage"/>
          <w:pgSz w:w="12240" w:h="15840" w:code="1"/>
          <w:pgMar w:top="1440" w:right="1440" w:bottom="1440" w:left="1728" w:header="720" w:footer="720" w:gutter="0"/>
          <w:cols w:space="720"/>
          <w:noEndnote/>
        </w:sectPr>
      </w:pPr>
      <w:bookmarkStart w:id="71" w:name="_Toc318722637"/>
    </w:p>
    <w:p w:rsidR="001E52AD" w:rsidRPr="00CC2102" w:rsidRDefault="001E52AD" w:rsidP="00CC22ED">
      <w:pPr>
        <w:pStyle w:val="ARTICLEHEADING"/>
        <w:rPr>
          <w:rStyle w:val="CharacterStyle2"/>
          <w:bCs w:val="0"/>
        </w:rPr>
      </w:pPr>
      <w:bookmarkStart w:id="72" w:name="_Toc490573955"/>
      <w:r w:rsidRPr="00CC2102">
        <w:rPr>
          <w:rStyle w:val="CharacterStyle2"/>
          <w:bCs w:val="0"/>
        </w:rPr>
        <w:lastRenderedPageBreak/>
        <w:t xml:space="preserve">Article </w:t>
      </w:r>
      <w:r w:rsidR="00507144">
        <w:rPr>
          <w:rStyle w:val="CharacterStyle2"/>
          <w:bCs w:val="0"/>
        </w:rPr>
        <w:t>5</w:t>
      </w:r>
      <w:r w:rsidRPr="00CC2102">
        <w:rPr>
          <w:rStyle w:val="CharacterStyle2"/>
          <w:bCs w:val="0"/>
        </w:rPr>
        <w:t xml:space="preserve"> – Solid Waste</w:t>
      </w:r>
      <w:bookmarkEnd w:id="71"/>
      <w:bookmarkEnd w:id="72"/>
    </w:p>
    <w:p w:rsidR="001E52AD" w:rsidRDefault="001E52AD" w:rsidP="00A94086">
      <w:pPr>
        <w:pStyle w:val="CPARAGRAPHHEADING"/>
      </w:pPr>
      <w:bookmarkStart w:id="73" w:name="_Toc318722638"/>
      <w:bookmarkStart w:id="74" w:name="_Toc490573956"/>
      <w:r w:rsidRPr="00CC2102">
        <w:t>Section 7-</w:t>
      </w:r>
      <w:r w:rsidR="00507144">
        <w:t>5</w:t>
      </w:r>
      <w:r w:rsidRPr="00CC2102">
        <w:t>01:  DEFINITIONS</w:t>
      </w:r>
      <w:bookmarkEnd w:id="73"/>
      <w:bookmarkEnd w:id="74"/>
    </w:p>
    <w:p w:rsidR="00180989" w:rsidRPr="009B295C" w:rsidRDefault="00180989" w:rsidP="000F41BE">
      <w:pPr>
        <w:jc w:val="both"/>
        <w:rPr>
          <w:rFonts w:cs="Arial"/>
        </w:rPr>
      </w:pPr>
      <w:r w:rsidRPr="009B295C">
        <w:rPr>
          <w:rFonts w:cs="Arial"/>
        </w:rPr>
        <w:t>For the purpose of this article the following terms, phrases, works and their deriv</w:t>
      </w:r>
      <w:r w:rsidRPr="009B295C">
        <w:rPr>
          <w:rFonts w:cs="Arial"/>
        </w:rPr>
        <w:t>a</w:t>
      </w:r>
      <w:r w:rsidRPr="009B295C">
        <w:rPr>
          <w:rFonts w:cs="Arial"/>
        </w:rPr>
        <w:t>tions shall have the meaning given herein:</w:t>
      </w:r>
    </w:p>
    <w:p w:rsidR="00F62E09" w:rsidRPr="009B295C" w:rsidRDefault="00F62E09" w:rsidP="000F41BE">
      <w:pPr>
        <w:jc w:val="both"/>
        <w:rPr>
          <w:rFonts w:cs="Arial"/>
        </w:rPr>
      </w:pPr>
    </w:p>
    <w:p w:rsidR="00180989" w:rsidRPr="009B295C" w:rsidRDefault="00180989" w:rsidP="000F41BE">
      <w:pPr>
        <w:jc w:val="both"/>
        <w:rPr>
          <w:rFonts w:cs="Arial"/>
        </w:rPr>
      </w:pPr>
      <w:r w:rsidRPr="009B295C">
        <w:rPr>
          <w:rFonts w:cs="Arial"/>
        </w:rPr>
        <w:t xml:space="preserve">"Ashes" </w:t>
      </w:r>
      <w:r w:rsidR="00F62E09" w:rsidRPr="009B295C">
        <w:rPr>
          <w:rFonts w:cs="Arial"/>
        </w:rPr>
        <w:t xml:space="preserve">shall mean </w:t>
      </w:r>
      <w:r w:rsidRPr="009B295C">
        <w:rPr>
          <w:rFonts w:cs="Arial"/>
        </w:rPr>
        <w:t>the residue from the burning of wood, coal, coke or other co</w:t>
      </w:r>
      <w:r w:rsidRPr="009B295C">
        <w:rPr>
          <w:rFonts w:cs="Arial"/>
        </w:rPr>
        <w:t>m</w:t>
      </w:r>
      <w:r w:rsidRPr="009B295C">
        <w:rPr>
          <w:rFonts w:cs="Arial"/>
        </w:rPr>
        <w:t>bustibles.</w:t>
      </w:r>
    </w:p>
    <w:p w:rsidR="00F62E09" w:rsidRPr="009B295C" w:rsidRDefault="00F62E09" w:rsidP="000F41BE">
      <w:pPr>
        <w:jc w:val="both"/>
        <w:rPr>
          <w:rFonts w:cs="Arial"/>
        </w:rPr>
      </w:pPr>
    </w:p>
    <w:p w:rsidR="00180989" w:rsidRPr="009B295C" w:rsidRDefault="00180989" w:rsidP="000F41BE">
      <w:pPr>
        <w:jc w:val="both"/>
        <w:rPr>
          <w:rFonts w:cs="Arial"/>
        </w:rPr>
      </w:pPr>
      <w:r w:rsidRPr="009B295C">
        <w:rPr>
          <w:rFonts w:cs="Arial"/>
        </w:rPr>
        <w:t>"Board of Health" or "</w:t>
      </w:r>
      <w:r w:rsidR="00F62E09" w:rsidRPr="009B295C">
        <w:rPr>
          <w:rFonts w:cs="Arial"/>
        </w:rPr>
        <w:t>b</w:t>
      </w:r>
      <w:r w:rsidRPr="009B295C">
        <w:rPr>
          <w:rFonts w:cs="Arial"/>
        </w:rPr>
        <w:t xml:space="preserve">oard" </w:t>
      </w:r>
      <w:r w:rsidR="00F62E09" w:rsidRPr="009B295C">
        <w:rPr>
          <w:rFonts w:cs="Arial"/>
        </w:rPr>
        <w:t xml:space="preserve">shall mean </w:t>
      </w:r>
      <w:r w:rsidRPr="009B295C">
        <w:rPr>
          <w:rFonts w:cs="Arial"/>
        </w:rPr>
        <w:t>the Board of Health of</w:t>
      </w:r>
      <w:r w:rsidR="00735BDA">
        <w:rPr>
          <w:rFonts w:cs="Arial"/>
        </w:rPr>
        <w:t xml:space="preserve"> the Village of Oxford</w:t>
      </w:r>
      <w:r w:rsidRPr="009B295C">
        <w:rPr>
          <w:rFonts w:cs="Arial"/>
        </w:rPr>
        <w:t>.</w:t>
      </w:r>
    </w:p>
    <w:p w:rsidR="00F62E09" w:rsidRPr="009B295C" w:rsidRDefault="00F62E09" w:rsidP="000F41BE">
      <w:pPr>
        <w:jc w:val="both"/>
        <w:rPr>
          <w:rFonts w:cs="Arial"/>
        </w:rPr>
      </w:pPr>
    </w:p>
    <w:p w:rsidR="00180989" w:rsidRPr="009B295C" w:rsidRDefault="00180989" w:rsidP="000F41BE">
      <w:pPr>
        <w:jc w:val="both"/>
        <w:rPr>
          <w:rFonts w:cs="Arial"/>
        </w:rPr>
      </w:pPr>
      <w:r w:rsidRPr="009B295C">
        <w:rPr>
          <w:rFonts w:cs="Arial"/>
        </w:rPr>
        <w:t xml:space="preserve">"Garbage" </w:t>
      </w:r>
      <w:r w:rsidR="00F62E09" w:rsidRPr="009B295C">
        <w:rPr>
          <w:rFonts w:cs="Arial"/>
        </w:rPr>
        <w:t xml:space="preserve">shall mean </w:t>
      </w:r>
      <w:r w:rsidRPr="009B295C">
        <w:rPr>
          <w:rFonts w:cs="Arial"/>
        </w:rPr>
        <w:t>putrescible animal and vegetable wastes resulting from the handling, preparation, cooking and consumption of food.</w:t>
      </w:r>
    </w:p>
    <w:p w:rsidR="00F62E09" w:rsidRPr="009B295C" w:rsidRDefault="00F62E09" w:rsidP="000F41BE">
      <w:pPr>
        <w:jc w:val="both"/>
        <w:rPr>
          <w:rFonts w:cs="Arial"/>
        </w:rPr>
      </w:pPr>
    </w:p>
    <w:p w:rsidR="00180989" w:rsidRPr="009B295C" w:rsidRDefault="00180989" w:rsidP="000F41BE">
      <w:pPr>
        <w:jc w:val="both"/>
        <w:rPr>
          <w:rFonts w:cs="Arial"/>
        </w:rPr>
      </w:pPr>
      <w:r w:rsidRPr="009B295C">
        <w:rPr>
          <w:rFonts w:cs="Arial"/>
        </w:rPr>
        <w:t xml:space="preserve">"Person" </w:t>
      </w:r>
      <w:r w:rsidR="00F62E09" w:rsidRPr="009B295C">
        <w:rPr>
          <w:rFonts w:cs="Arial"/>
        </w:rPr>
        <w:t xml:space="preserve">shall mean </w:t>
      </w:r>
      <w:r w:rsidRPr="009B295C">
        <w:rPr>
          <w:rFonts w:cs="Arial"/>
        </w:rPr>
        <w:t>any person, firm, partnership, association, corporation or orga</w:t>
      </w:r>
      <w:r w:rsidRPr="009B295C">
        <w:rPr>
          <w:rFonts w:cs="Arial"/>
        </w:rPr>
        <w:t>n</w:t>
      </w:r>
      <w:r w:rsidRPr="009B295C">
        <w:rPr>
          <w:rFonts w:cs="Arial"/>
        </w:rPr>
        <w:t>ization of any kind.</w:t>
      </w:r>
    </w:p>
    <w:p w:rsidR="00F62E09" w:rsidRPr="009B295C" w:rsidRDefault="00F62E09" w:rsidP="000F41BE">
      <w:pPr>
        <w:jc w:val="both"/>
        <w:rPr>
          <w:rFonts w:cs="Arial"/>
        </w:rPr>
      </w:pPr>
    </w:p>
    <w:p w:rsidR="00180989" w:rsidRPr="009B295C" w:rsidRDefault="00180989" w:rsidP="000F41BE">
      <w:pPr>
        <w:jc w:val="both"/>
        <w:rPr>
          <w:rFonts w:cs="Arial"/>
        </w:rPr>
      </w:pPr>
      <w:r w:rsidRPr="009B295C">
        <w:rPr>
          <w:rFonts w:cs="Arial"/>
        </w:rPr>
        <w:t>"Refuse" is all putrescible and non-putrescible solid wastes (except body wastes), including garbage, rubbish, ashes, street cleaning, dead animals, abandoned aut</w:t>
      </w:r>
      <w:r w:rsidRPr="009B295C">
        <w:rPr>
          <w:rFonts w:cs="Arial"/>
        </w:rPr>
        <w:t>o</w:t>
      </w:r>
      <w:r w:rsidRPr="009B295C">
        <w:rPr>
          <w:rFonts w:cs="Arial"/>
        </w:rPr>
        <w:t>mobiles and solid market and industrial wastes.</w:t>
      </w:r>
    </w:p>
    <w:p w:rsidR="00F62E09" w:rsidRPr="009B295C" w:rsidRDefault="00F62E09" w:rsidP="000F41BE">
      <w:pPr>
        <w:jc w:val="both"/>
        <w:rPr>
          <w:rFonts w:cs="Arial"/>
        </w:rPr>
      </w:pPr>
    </w:p>
    <w:p w:rsidR="00180989" w:rsidRPr="009070A8" w:rsidRDefault="00180989" w:rsidP="000F41BE">
      <w:pPr>
        <w:jc w:val="both"/>
        <w:rPr>
          <w:rFonts w:cs="Arial"/>
        </w:rPr>
      </w:pPr>
      <w:r w:rsidRPr="009B295C">
        <w:rPr>
          <w:rFonts w:cs="Arial"/>
        </w:rPr>
        <w:t>"Rubbish" is non-putrescible solid wastes (excluding ashes) consisting of both co</w:t>
      </w:r>
      <w:r w:rsidRPr="009B295C">
        <w:rPr>
          <w:rFonts w:cs="Arial"/>
        </w:rPr>
        <w:t>m</w:t>
      </w:r>
      <w:r w:rsidRPr="009B295C">
        <w:rPr>
          <w:rFonts w:cs="Arial"/>
        </w:rPr>
        <w:t>bustible and non-combustible wastes, such as paper, cardboard, tin cans, yard cli</w:t>
      </w:r>
      <w:r w:rsidRPr="009B295C">
        <w:rPr>
          <w:rFonts w:cs="Arial"/>
        </w:rPr>
        <w:t>p</w:t>
      </w:r>
      <w:r w:rsidRPr="009B295C">
        <w:rPr>
          <w:rFonts w:cs="Arial"/>
        </w:rPr>
        <w:t>pings, wood, glass, bedding, crockery and similar materials.</w:t>
      </w:r>
    </w:p>
    <w:p w:rsidR="001E52AD" w:rsidRDefault="001E52AD" w:rsidP="000F41BE">
      <w:pPr>
        <w:tabs>
          <w:tab w:val="left" w:pos="1896"/>
        </w:tabs>
        <w:jc w:val="both"/>
        <w:rPr>
          <w:rFonts w:eastAsiaTheme="minorHAnsi" w:cs="Arial"/>
        </w:rPr>
      </w:pPr>
    </w:p>
    <w:p w:rsidR="001E52AD" w:rsidRPr="00807827" w:rsidRDefault="001E52AD" w:rsidP="00A94086">
      <w:pPr>
        <w:pStyle w:val="CPARAGRAPHHEADING"/>
      </w:pPr>
      <w:bookmarkStart w:id="75" w:name="_Toc318722640"/>
      <w:bookmarkStart w:id="76" w:name="_Toc490573957"/>
      <w:r w:rsidRPr="00CC2102">
        <w:t>Section 7-</w:t>
      </w:r>
      <w:r w:rsidR="00507144">
        <w:t>5</w:t>
      </w:r>
      <w:r w:rsidRPr="00CC2102">
        <w:t>0</w:t>
      </w:r>
      <w:r w:rsidR="00B60887">
        <w:t>2</w:t>
      </w:r>
      <w:r w:rsidRPr="00CC2102">
        <w:t xml:space="preserve">:  </w:t>
      </w:r>
      <w:bookmarkEnd w:id="75"/>
      <w:r w:rsidR="002D633E" w:rsidRPr="00807827">
        <w:t>COLLECTION BY VILLAGE</w:t>
      </w:r>
      <w:r w:rsidR="00BC6974">
        <w:t>; fees</w:t>
      </w:r>
      <w:bookmarkEnd w:id="76"/>
    </w:p>
    <w:p w:rsidR="00B60887" w:rsidRPr="00B60887" w:rsidRDefault="002D633E" w:rsidP="00B60887">
      <w:pPr>
        <w:spacing w:after="100" w:afterAutospacing="1"/>
        <w:jc w:val="both"/>
        <w:rPr>
          <w:rFonts w:eastAsiaTheme="minorHAnsi" w:cs="Arial"/>
          <w:color w:val="000000"/>
        </w:rPr>
      </w:pPr>
      <w:r w:rsidRPr="00807827">
        <w:rPr>
          <w:rFonts w:cs="Arial"/>
        </w:rPr>
        <w:t>All garbage, refuse and ashes accumulated in the village shall be collected, co</w:t>
      </w:r>
      <w:r w:rsidRPr="00807827">
        <w:rPr>
          <w:rFonts w:cs="Arial"/>
        </w:rPr>
        <w:t>n</w:t>
      </w:r>
      <w:r w:rsidRPr="00807827">
        <w:rPr>
          <w:rFonts w:cs="Arial"/>
        </w:rPr>
        <w:t xml:space="preserve">veyed and disposed of by the village under the supervision of the Board of Health and the </w:t>
      </w:r>
      <w:r w:rsidR="007F33CD">
        <w:rPr>
          <w:rFonts w:cs="Arial"/>
        </w:rPr>
        <w:t>public works director</w:t>
      </w:r>
      <w:r w:rsidR="00CF60AB">
        <w:rPr>
          <w:rFonts w:cs="Arial"/>
        </w:rPr>
        <w:t xml:space="preserve">. Collection </w:t>
      </w:r>
      <w:r w:rsidRPr="00807827">
        <w:rPr>
          <w:rFonts w:cs="Arial"/>
        </w:rPr>
        <w:t>shall be made from all premises as sche</w:t>
      </w:r>
      <w:r w:rsidRPr="00807827">
        <w:rPr>
          <w:rFonts w:cs="Arial"/>
        </w:rPr>
        <w:t>d</w:t>
      </w:r>
      <w:r w:rsidRPr="00807827">
        <w:rPr>
          <w:rFonts w:cs="Arial"/>
        </w:rPr>
        <w:t xml:space="preserve">uled from time to time by the </w:t>
      </w:r>
      <w:r w:rsidR="007F33CD">
        <w:rPr>
          <w:rFonts w:cs="Arial"/>
        </w:rPr>
        <w:t>public works director</w:t>
      </w:r>
      <w:r w:rsidR="00735BDA">
        <w:rPr>
          <w:rFonts w:cs="Arial"/>
        </w:rPr>
        <w:t>,</w:t>
      </w:r>
      <w:r w:rsidR="006E4486" w:rsidRPr="00807827">
        <w:rPr>
          <w:rFonts w:cs="Arial"/>
        </w:rPr>
        <w:t xml:space="preserve"> </w:t>
      </w:r>
      <w:r w:rsidRPr="00807827">
        <w:rPr>
          <w:rFonts w:cs="Arial"/>
        </w:rPr>
        <w:t>provided</w:t>
      </w:r>
      <w:r w:rsidR="00735BDA">
        <w:rPr>
          <w:rFonts w:cs="Arial"/>
        </w:rPr>
        <w:t xml:space="preserve"> that</w:t>
      </w:r>
      <w:r w:rsidR="006E4486" w:rsidRPr="00807827">
        <w:rPr>
          <w:rFonts w:cs="Arial"/>
        </w:rPr>
        <w:t xml:space="preserve"> </w:t>
      </w:r>
      <w:r w:rsidRPr="00807827">
        <w:rPr>
          <w:rFonts w:cs="Arial"/>
        </w:rPr>
        <w:t xml:space="preserve">the material is properly stored for collection in a container complying with the provisions of this </w:t>
      </w:r>
      <w:r w:rsidR="006E4486" w:rsidRPr="00807827">
        <w:rPr>
          <w:rFonts w:cs="Arial"/>
        </w:rPr>
        <w:t>art</w:t>
      </w:r>
      <w:r w:rsidR="006E4486" w:rsidRPr="00807827">
        <w:rPr>
          <w:rFonts w:cs="Arial"/>
        </w:rPr>
        <w:t>i</w:t>
      </w:r>
      <w:r w:rsidR="006E4486" w:rsidRPr="00807827">
        <w:rPr>
          <w:rFonts w:cs="Arial"/>
        </w:rPr>
        <w:t>cle</w:t>
      </w:r>
      <w:r w:rsidRPr="00807827">
        <w:rPr>
          <w:rFonts w:cs="Arial"/>
        </w:rPr>
        <w:t>. The fees for such collection shall be paid monthly in advance and shall be fixed from time t</w:t>
      </w:r>
      <w:r w:rsidR="00CF60AB">
        <w:rPr>
          <w:rFonts w:cs="Arial"/>
        </w:rPr>
        <w:t>o time by the Village Board</w:t>
      </w:r>
      <w:r w:rsidR="00BC6974">
        <w:rPr>
          <w:rFonts w:cs="Arial"/>
        </w:rPr>
        <w:t xml:space="preserve"> </w:t>
      </w:r>
      <w:r w:rsidR="00BC6974" w:rsidRPr="001C49A0">
        <w:rPr>
          <w:rFonts w:cs="Arial"/>
        </w:rPr>
        <w:t>by resolution</w:t>
      </w:r>
      <w:r w:rsidR="00CF60AB" w:rsidRPr="001C49A0">
        <w:rPr>
          <w:rFonts w:cs="Arial"/>
        </w:rPr>
        <w:t>, filed in the office of the village clerk,</w:t>
      </w:r>
      <w:r w:rsidR="00CF60AB">
        <w:rPr>
          <w:rFonts w:cs="Arial"/>
        </w:rPr>
        <w:t xml:space="preserve"> and </w:t>
      </w:r>
      <w:r w:rsidRPr="00807827">
        <w:rPr>
          <w:rFonts w:cs="Arial"/>
        </w:rPr>
        <w:t xml:space="preserve">published in a newspaper in general circulation in the </w:t>
      </w:r>
      <w:r w:rsidR="006E4486" w:rsidRPr="00807827">
        <w:rPr>
          <w:rFonts w:cs="Arial"/>
        </w:rPr>
        <w:t>v</w:t>
      </w:r>
      <w:r w:rsidRPr="00807827">
        <w:rPr>
          <w:rFonts w:cs="Arial"/>
        </w:rPr>
        <w:t xml:space="preserve">illage. </w:t>
      </w:r>
      <w:r w:rsidR="009C3089" w:rsidRPr="00807827">
        <w:rPr>
          <w:sz w:val="20"/>
        </w:rPr>
        <w:t>(Neb. Rev. St</w:t>
      </w:r>
      <w:r w:rsidR="009C3089" w:rsidRPr="00B13D1A">
        <w:rPr>
          <w:sz w:val="20"/>
        </w:rPr>
        <w:t xml:space="preserve">at. </w:t>
      </w:r>
      <w:r w:rsidR="009C3089" w:rsidRPr="00B13D1A">
        <w:rPr>
          <w:rFonts w:cs="Arial"/>
          <w:sz w:val="20"/>
        </w:rPr>
        <w:t>§</w:t>
      </w:r>
      <w:r w:rsidR="009C3089" w:rsidRPr="00B13D1A">
        <w:rPr>
          <w:sz w:val="20"/>
        </w:rPr>
        <w:t>19-2106)</w:t>
      </w:r>
      <w:bookmarkStart w:id="77" w:name="_Toc318722641"/>
    </w:p>
    <w:p w:rsidR="00B60887" w:rsidRPr="00CC2102" w:rsidRDefault="00B60887" w:rsidP="00A94086">
      <w:pPr>
        <w:pStyle w:val="CPARAGRAPHHEADING"/>
      </w:pPr>
      <w:bookmarkStart w:id="78" w:name="_Toc318722639"/>
      <w:bookmarkStart w:id="79" w:name="_Toc490573958"/>
      <w:r w:rsidRPr="00CC2102">
        <w:t>SECTION 7-</w:t>
      </w:r>
      <w:r>
        <w:t>5</w:t>
      </w:r>
      <w:r w:rsidRPr="00CC2102">
        <w:t>0</w:t>
      </w:r>
      <w:r>
        <w:t>3</w:t>
      </w:r>
      <w:r w:rsidRPr="00CC2102">
        <w:t>:  OWNER’S RESPONSIBILITY</w:t>
      </w:r>
      <w:bookmarkEnd w:id="78"/>
      <w:bookmarkEnd w:id="79"/>
    </w:p>
    <w:p w:rsidR="00B60887" w:rsidRPr="009B295C" w:rsidRDefault="00B60887" w:rsidP="00B60887">
      <w:pPr>
        <w:spacing w:after="100" w:afterAutospacing="1"/>
        <w:jc w:val="both"/>
        <w:rPr>
          <w:rFonts w:eastAsiaTheme="minorHAnsi" w:cs="Arial"/>
          <w:color w:val="000000"/>
          <w:u w:val="single"/>
        </w:rPr>
      </w:pPr>
      <w:r w:rsidRPr="009B295C">
        <w:rPr>
          <w:rFonts w:eastAsiaTheme="minorHAnsi" w:cs="Arial"/>
          <w:color w:val="000000"/>
        </w:rPr>
        <w:t>It shall be unlawful for any person to keep garbage, trash, or waste of any kind that may be in</w:t>
      </w:r>
      <w:r w:rsidRPr="009B295C">
        <w:rPr>
          <w:rFonts w:eastAsiaTheme="minorHAnsi" w:cs="Arial"/>
          <w:color w:val="000000"/>
        </w:rPr>
        <w:softHyphen/>
        <w:t>jurious to the public health or offensive to the residents of the village in, on, or about any dwelling, building, or premises or any other place in the village unless the same is kept in approved receptacles</w:t>
      </w:r>
      <w:r w:rsidRPr="00CC2102">
        <w:rPr>
          <w:rFonts w:eastAsiaTheme="minorHAnsi" w:cs="Arial"/>
          <w:color w:val="000000"/>
        </w:rPr>
        <w:t xml:space="preserve"> </w:t>
      </w:r>
      <w:r w:rsidRPr="001C49A0">
        <w:rPr>
          <w:rFonts w:eastAsiaTheme="minorHAnsi" w:cs="Arial"/>
          <w:color w:val="000000"/>
        </w:rPr>
        <w:t>awaiting collection and disposal. No person may permit yard waste, gar</w:t>
      </w:r>
      <w:r w:rsidRPr="001C49A0">
        <w:rPr>
          <w:rFonts w:eastAsiaTheme="minorHAnsi" w:cs="Arial"/>
          <w:color w:val="000000"/>
        </w:rPr>
        <w:softHyphen/>
        <w:t>bage, trash, or waste to accumulate; and all persons shall pro</w:t>
      </w:r>
      <w:r w:rsidRPr="001C49A0">
        <w:rPr>
          <w:rFonts w:eastAsiaTheme="minorHAnsi" w:cs="Arial"/>
          <w:color w:val="000000"/>
        </w:rPr>
        <w:softHyphen/>
        <w:t>perly dispose of the same within 24 hours after notification from the village chai</w:t>
      </w:r>
      <w:r w:rsidRPr="001C49A0">
        <w:rPr>
          <w:rFonts w:eastAsiaTheme="minorHAnsi" w:cs="Arial"/>
          <w:color w:val="000000"/>
        </w:rPr>
        <w:t>r</w:t>
      </w:r>
      <w:r w:rsidRPr="001C49A0">
        <w:rPr>
          <w:rFonts w:eastAsiaTheme="minorHAnsi" w:cs="Arial"/>
          <w:color w:val="000000"/>
        </w:rPr>
        <w:lastRenderedPageBreak/>
        <w:t>man, who shall represent the Board of Health.</w:t>
      </w:r>
      <w:r w:rsidRPr="00CF3051">
        <w:rPr>
          <w:sz w:val="20"/>
        </w:rPr>
        <w:t xml:space="preserve"> </w:t>
      </w:r>
      <w:r w:rsidRPr="000F41BE">
        <w:rPr>
          <w:sz w:val="20"/>
        </w:rPr>
        <w:t xml:space="preserve">(Neb. Rev. Stat. </w:t>
      </w:r>
      <w:r w:rsidRPr="000F41BE">
        <w:rPr>
          <w:rFonts w:cs="Arial"/>
          <w:sz w:val="20"/>
        </w:rPr>
        <w:t>§</w:t>
      </w:r>
      <w:r w:rsidRPr="000F41BE">
        <w:rPr>
          <w:sz w:val="20"/>
        </w:rPr>
        <w:t>19-2106)</w:t>
      </w:r>
    </w:p>
    <w:p w:rsidR="001E52AD" w:rsidRPr="00CC2102" w:rsidRDefault="001E52AD" w:rsidP="00A94086">
      <w:pPr>
        <w:pStyle w:val="CPARAGRAPHHEADING"/>
      </w:pPr>
      <w:bookmarkStart w:id="80" w:name="_Toc490573959"/>
      <w:r w:rsidRPr="00CC2102">
        <w:t>Section 7-</w:t>
      </w:r>
      <w:r w:rsidR="00507144">
        <w:t>5</w:t>
      </w:r>
      <w:r w:rsidRPr="00CC2102">
        <w:t xml:space="preserve">04:  COLLECTION </w:t>
      </w:r>
      <w:r w:rsidR="00B13D1A">
        <w:t>PRACTICES</w:t>
      </w:r>
      <w:bookmarkEnd w:id="77"/>
      <w:bookmarkEnd w:id="80"/>
    </w:p>
    <w:p w:rsidR="00B13D1A" w:rsidRPr="00561E51" w:rsidRDefault="00B13D1A" w:rsidP="000F41BE">
      <w:pPr>
        <w:spacing w:after="100" w:afterAutospacing="1"/>
        <w:ind w:firstLine="720"/>
        <w:jc w:val="both"/>
        <w:rPr>
          <w:rFonts w:cs="Arial"/>
        </w:rPr>
      </w:pPr>
      <w:r w:rsidRPr="00561E51">
        <w:rPr>
          <w:rFonts w:cs="Arial"/>
        </w:rPr>
        <w:t>A. The village shall be responsible for collecting a reasonable accumulation of refuse from both residential and commercial properties. Additional charges may be assessed for excess collections.</w:t>
      </w:r>
    </w:p>
    <w:p w:rsidR="001E52AD" w:rsidRPr="00CC2102" w:rsidRDefault="00B13D1A" w:rsidP="000F41BE">
      <w:pPr>
        <w:spacing w:after="100" w:afterAutospacing="1"/>
        <w:ind w:firstLine="720"/>
        <w:jc w:val="both"/>
        <w:rPr>
          <w:rFonts w:eastAsiaTheme="minorHAnsi" w:cs="Arial"/>
          <w:color w:val="000000"/>
        </w:rPr>
      </w:pPr>
      <w:r w:rsidRPr="00561E51">
        <w:rPr>
          <w:rFonts w:cs="Arial"/>
        </w:rPr>
        <w:t xml:space="preserve">B. </w:t>
      </w:r>
      <w:proofErr w:type="gramStart"/>
      <w:r w:rsidRPr="00561E51">
        <w:rPr>
          <w:rFonts w:cs="Arial"/>
        </w:rPr>
        <w:t>The</w:t>
      </w:r>
      <w:proofErr w:type="gramEnd"/>
      <w:r w:rsidRPr="00561E51">
        <w:rPr>
          <w:rFonts w:cs="Arial"/>
        </w:rPr>
        <w:t xml:space="preserve"> Board of Health shall direct collection of refuse that may be infectious, highly flammable or explosive and may impose bans upon any area where cont</w:t>
      </w:r>
      <w:r w:rsidRPr="00561E51">
        <w:rPr>
          <w:rFonts w:cs="Arial"/>
        </w:rPr>
        <w:t>a</w:t>
      </w:r>
      <w:r w:rsidRPr="00561E51">
        <w:rPr>
          <w:rFonts w:cs="Arial"/>
        </w:rPr>
        <w:t>gious diseases have prevailed.</w:t>
      </w:r>
    </w:p>
    <w:p w:rsidR="001E52AD" w:rsidRPr="00CC2102" w:rsidRDefault="001E52AD" w:rsidP="00A94086">
      <w:pPr>
        <w:pStyle w:val="CPARAGRAPHHEADING"/>
      </w:pPr>
      <w:bookmarkStart w:id="81" w:name="_Toc318722642"/>
      <w:bookmarkStart w:id="82" w:name="_Toc490573960"/>
      <w:r w:rsidRPr="00CC2102">
        <w:t>Section 7-</w:t>
      </w:r>
      <w:r w:rsidR="00507144">
        <w:t>5</w:t>
      </w:r>
      <w:r w:rsidRPr="00CC2102">
        <w:t xml:space="preserve">05:  </w:t>
      </w:r>
      <w:r w:rsidR="005834F4">
        <w:t>BILLS</w:t>
      </w:r>
      <w:bookmarkEnd w:id="81"/>
      <w:bookmarkEnd w:id="82"/>
    </w:p>
    <w:p w:rsidR="00BF59A2" w:rsidRDefault="005834F4" w:rsidP="000F41BE">
      <w:pPr>
        <w:jc w:val="both"/>
        <w:rPr>
          <w:rFonts w:eastAsiaTheme="minorHAnsi"/>
        </w:rPr>
      </w:pPr>
      <w:r w:rsidRPr="00CF60AB">
        <w:rPr>
          <w:rFonts w:eastAsiaTheme="minorHAnsi"/>
        </w:rPr>
        <w:t xml:space="preserve">Bills for the collection of </w:t>
      </w:r>
      <w:r w:rsidR="00BF59A2">
        <w:rPr>
          <w:rFonts w:eastAsiaTheme="minorHAnsi"/>
        </w:rPr>
        <w:t xml:space="preserve">solid waste shall be issued </w:t>
      </w:r>
      <w:r w:rsidR="005038AA">
        <w:rPr>
          <w:rFonts w:eastAsiaTheme="minorHAnsi"/>
        </w:rPr>
        <w:t xml:space="preserve">and collected </w:t>
      </w:r>
      <w:r w:rsidR="00BF59A2">
        <w:rPr>
          <w:rFonts w:eastAsiaTheme="minorHAnsi"/>
        </w:rPr>
        <w:t>monthly along with water, sewer, and electricity billing.</w:t>
      </w:r>
    </w:p>
    <w:p w:rsidR="005834F4" w:rsidRPr="009070A8" w:rsidRDefault="005834F4" w:rsidP="000F41BE">
      <w:pPr>
        <w:jc w:val="both"/>
        <w:rPr>
          <w:rFonts w:cs="Arial"/>
        </w:rPr>
      </w:pPr>
    </w:p>
    <w:p w:rsidR="001E52AD" w:rsidRPr="00CC2102" w:rsidRDefault="001E52AD" w:rsidP="00A94086">
      <w:pPr>
        <w:pStyle w:val="CPARAGRAPHHEADING"/>
      </w:pPr>
      <w:bookmarkStart w:id="83" w:name="_Toc318722646"/>
      <w:bookmarkStart w:id="84" w:name="_Toc490573961"/>
      <w:r w:rsidRPr="001C49A0">
        <w:t>Section 7-</w:t>
      </w:r>
      <w:r w:rsidR="00507144" w:rsidRPr="001C49A0">
        <w:t>5</w:t>
      </w:r>
      <w:r w:rsidRPr="001C49A0">
        <w:t>0</w:t>
      </w:r>
      <w:r w:rsidR="00CB7200" w:rsidRPr="001C49A0">
        <w:t>6</w:t>
      </w:r>
      <w:r w:rsidRPr="001C49A0">
        <w:t xml:space="preserve">:  </w:t>
      </w:r>
      <w:r w:rsidR="009C62D6" w:rsidRPr="001C49A0">
        <w:t>CONTAIN</w:t>
      </w:r>
      <w:r w:rsidR="00D95472" w:rsidRPr="001C49A0">
        <w:t>ERS</w:t>
      </w:r>
      <w:bookmarkEnd w:id="83"/>
      <w:bookmarkEnd w:id="84"/>
    </w:p>
    <w:p w:rsidR="00D95472" w:rsidRDefault="00D95472" w:rsidP="000F41BE">
      <w:pPr>
        <w:jc w:val="both"/>
        <w:rPr>
          <w:rFonts w:eastAsiaTheme="minorHAnsi"/>
        </w:rPr>
      </w:pPr>
      <w:r w:rsidRPr="00CF60AB">
        <w:rPr>
          <w:rFonts w:eastAsiaTheme="minorHAnsi"/>
        </w:rPr>
        <w:t>All garbage, refuse and ash</w:t>
      </w:r>
      <w:r w:rsidR="009C62D6" w:rsidRPr="00CF60AB">
        <w:rPr>
          <w:rFonts w:eastAsiaTheme="minorHAnsi"/>
        </w:rPr>
        <w:t>es for</w:t>
      </w:r>
      <w:r w:rsidRPr="00CF60AB">
        <w:rPr>
          <w:rFonts w:eastAsiaTheme="minorHAnsi"/>
        </w:rPr>
        <w:t xml:space="preserve"> collection by the village shall be placed in metal </w:t>
      </w:r>
      <w:r w:rsidRPr="001C49A0">
        <w:rPr>
          <w:rFonts w:eastAsiaTheme="minorHAnsi"/>
        </w:rPr>
        <w:t xml:space="preserve">containers </w:t>
      </w:r>
      <w:r w:rsidR="00E862E0" w:rsidRPr="001C49A0">
        <w:rPr>
          <w:rFonts w:eastAsiaTheme="minorHAnsi"/>
        </w:rPr>
        <w:t>provided by the village,</w:t>
      </w:r>
      <w:r w:rsidR="00E862E0">
        <w:rPr>
          <w:rFonts w:eastAsiaTheme="minorHAnsi"/>
        </w:rPr>
        <w:t xml:space="preserve"> </w:t>
      </w:r>
      <w:r w:rsidR="009C62D6" w:rsidRPr="00CF60AB">
        <w:rPr>
          <w:rFonts w:eastAsiaTheme="minorHAnsi"/>
        </w:rPr>
        <w:t xml:space="preserve">equipped with </w:t>
      </w:r>
      <w:r w:rsidRPr="00CF60AB">
        <w:rPr>
          <w:rFonts w:eastAsiaTheme="minorHAnsi"/>
        </w:rPr>
        <w:t>cover</w:t>
      </w:r>
      <w:r w:rsidR="009C62D6" w:rsidRPr="00CF60AB">
        <w:rPr>
          <w:rFonts w:eastAsiaTheme="minorHAnsi"/>
        </w:rPr>
        <w:t>s</w:t>
      </w:r>
      <w:r w:rsidRPr="00CF60AB">
        <w:rPr>
          <w:rFonts w:eastAsiaTheme="minorHAnsi"/>
        </w:rPr>
        <w:t xml:space="preserve"> and handles so that </w:t>
      </w:r>
      <w:r w:rsidR="009C62D6" w:rsidRPr="00CF60AB">
        <w:rPr>
          <w:rFonts w:eastAsiaTheme="minorHAnsi"/>
        </w:rPr>
        <w:t>each one</w:t>
      </w:r>
      <w:r w:rsidRPr="00CF60AB">
        <w:rPr>
          <w:rFonts w:eastAsiaTheme="minorHAnsi"/>
        </w:rPr>
        <w:t xml:space="preserve"> may be lifted and</w:t>
      </w:r>
      <w:r w:rsidR="001C49A0">
        <w:rPr>
          <w:rFonts w:eastAsiaTheme="minorHAnsi"/>
        </w:rPr>
        <w:t xml:space="preserve"> carried by one man.</w:t>
      </w:r>
    </w:p>
    <w:p w:rsidR="00044455" w:rsidRDefault="00044455" w:rsidP="00A94086">
      <w:pPr>
        <w:pStyle w:val="CPARAGRAPHHEADING"/>
        <w:rPr>
          <w:rStyle w:val="Hyperlink"/>
        </w:rPr>
      </w:pPr>
    </w:p>
    <w:p w:rsidR="00D95472" w:rsidRDefault="00BA1BC6" w:rsidP="00A94086">
      <w:pPr>
        <w:pStyle w:val="CPARAGRAPHHEADING"/>
        <w:rPr>
          <w:rStyle w:val="Hyperlink"/>
          <w:b w:val="0"/>
          <w:bCs w:val="0"/>
          <w:caps w:val="0"/>
        </w:rPr>
      </w:pPr>
      <w:bookmarkStart w:id="85" w:name="_Toc490573962"/>
      <w:r w:rsidRPr="00CC2102">
        <w:t>Section 7-</w:t>
      </w:r>
      <w:r>
        <w:t>5</w:t>
      </w:r>
      <w:r w:rsidR="00044455">
        <w:t>0</w:t>
      </w:r>
      <w:r w:rsidR="00CB7200">
        <w:t>7</w:t>
      </w:r>
      <w:r w:rsidRPr="00CC2102">
        <w:t xml:space="preserve">:  </w:t>
      </w:r>
      <w:r>
        <w:t>DISPOSAL</w:t>
      </w:r>
      <w:bookmarkEnd w:id="85"/>
    </w:p>
    <w:p w:rsidR="00231072" w:rsidRPr="00CF60AB" w:rsidRDefault="00BA1BC6" w:rsidP="000F41BE">
      <w:pPr>
        <w:jc w:val="both"/>
        <w:rPr>
          <w:rFonts w:cs="Arial"/>
        </w:rPr>
      </w:pPr>
      <w:r w:rsidRPr="00CF60AB">
        <w:rPr>
          <w:rFonts w:cs="Arial"/>
        </w:rPr>
        <w:t>It shall be unlawful to</w:t>
      </w:r>
      <w:r w:rsidR="00231072" w:rsidRPr="00CF60AB">
        <w:rPr>
          <w:rFonts w:cs="Arial"/>
        </w:rPr>
        <w:t>:</w:t>
      </w:r>
    </w:p>
    <w:p w:rsidR="00231072" w:rsidRPr="00CF60AB" w:rsidRDefault="00231072" w:rsidP="000F41BE">
      <w:pPr>
        <w:jc w:val="both"/>
        <w:rPr>
          <w:rFonts w:cs="Arial"/>
        </w:rPr>
      </w:pPr>
    </w:p>
    <w:p w:rsidR="00231072" w:rsidRPr="00CF60AB" w:rsidRDefault="00231072" w:rsidP="000F41BE">
      <w:pPr>
        <w:spacing w:after="100" w:afterAutospacing="1"/>
        <w:ind w:firstLine="720"/>
        <w:jc w:val="both"/>
        <w:rPr>
          <w:rFonts w:cs="Arial"/>
        </w:rPr>
      </w:pPr>
      <w:r w:rsidRPr="00CF60AB">
        <w:rPr>
          <w:rFonts w:cs="Arial"/>
        </w:rPr>
        <w:t>A. D</w:t>
      </w:r>
      <w:r w:rsidR="00BA1BC6" w:rsidRPr="00CF60AB">
        <w:rPr>
          <w:rFonts w:cs="Arial"/>
        </w:rPr>
        <w:t>ispose of any garbage, refuse or ashes except in compliance with this a</w:t>
      </w:r>
      <w:r w:rsidR="00BA1BC6" w:rsidRPr="00CF60AB">
        <w:rPr>
          <w:rFonts w:cs="Arial"/>
        </w:rPr>
        <w:t>r</w:t>
      </w:r>
      <w:r w:rsidR="00BA1BC6" w:rsidRPr="00CF60AB">
        <w:rPr>
          <w:rFonts w:cs="Arial"/>
        </w:rPr>
        <w:t xml:space="preserve">ticle; </w:t>
      </w:r>
    </w:p>
    <w:p w:rsidR="00231072" w:rsidRPr="00CF60AB" w:rsidRDefault="00231072" w:rsidP="000F41BE">
      <w:pPr>
        <w:spacing w:after="100" w:afterAutospacing="1"/>
        <w:ind w:firstLine="720"/>
        <w:jc w:val="both"/>
        <w:rPr>
          <w:rFonts w:cs="Arial"/>
        </w:rPr>
      </w:pPr>
      <w:r w:rsidRPr="00CF60AB">
        <w:rPr>
          <w:rFonts w:cs="Arial"/>
        </w:rPr>
        <w:t>B. T</w:t>
      </w:r>
      <w:r w:rsidR="00BA1BC6" w:rsidRPr="00CF60AB">
        <w:rPr>
          <w:rFonts w:cs="Arial"/>
        </w:rPr>
        <w:t xml:space="preserve">o transport any garbage, refuse or ashes in the village dump or land fill, except in compliance with this article; </w:t>
      </w:r>
    </w:p>
    <w:p w:rsidR="00231072" w:rsidRPr="00CF60AB" w:rsidRDefault="00231072" w:rsidP="000F41BE">
      <w:pPr>
        <w:spacing w:after="100" w:afterAutospacing="1"/>
        <w:ind w:firstLine="720"/>
        <w:jc w:val="both"/>
        <w:rPr>
          <w:rFonts w:cs="Arial"/>
        </w:rPr>
      </w:pPr>
      <w:r w:rsidRPr="00CF60AB">
        <w:rPr>
          <w:rFonts w:cs="Arial"/>
        </w:rPr>
        <w:t>C. T</w:t>
      </w:r>
      <w:r w:rsidR="00BA1BC6" w:rsidRPr="00CF60AB">
        <w:rPr>
          <w:rFonts w:cs="Arial"/>
        </w:rPr>
        <w:t xml:space="preserve">o collect and dispose of any garbage, refuse or ashes within the village, except as authorized in this article; or </w:t>
      </w:r>
    </w:p>
    <w:p w:rsidR="00BA1BC6" w:rsidRDefault="00231072" w:rsidP="000F41BE">
      <w:pPr>
        <w:spacing w:after="100" w:afterAutospacing="1"/>
        <w:ind w:firstLine="720"/>
        <w:jc w:val="both"/>
        <w:rPr>
          <w:rFonts w:cs="Arial"/>
        </w:rPr>
      </w:pPr>
      <w:r w:rsidRPr="00CF60AB">
        <w:rPr>
          <w:rFonts w:cs="Arial"/>
        </w:rPr>
        <w:t>D. T</w:t>
      </w:r>
      <w:r w:rsidR="00BA1BC6" w:rsidRPr="00CF60AB">
        <w:rPr>
          <w:rFonts w:cs="Arial"/>
        </w:rPr>
        <w:t>o burn garbage, trash, waste, refuse or debris within the corporate limits in any manner other than as authorized by th</w:t>
      </w:r>
      <w:r w:rsidRPr="00CF60AB">
        <w:rPr>
          <w:rFonts w:cs="Arial"/>
        </w:rPr>
        <w:t xml:space="preserve">is </w:t>
      </w:r>
      <w:r w:rsidR="00BA1BC6" w:rsidRPr="00CF60AB">
        <w:rPr>
          <w:rFonts w:cs="Arial"/>
        </w:rPr>
        <w:t>article</w:t>
      </w:r>
      <w:r w:rsidRPr="00CF60AB">
        <w:rPr>
          <w:rFonts w:cs="Arial"/>
        </w:rPr>
        <w:t>;</w:t>
      </w:r>
      <w:r w:rsidR="00BA1BC6" w:rsidRPr="00CF60AB">
        <w:rPr>
          <w:rFonts w:cs="Arial"/>
        </w:rPr>
        <w:t xml:space="preserve"> provided, the </w:t>
      </w:r>
      <w:r w:rsidRPr="00CF60AB">
        <w:rPr>
          <w:rFonts w:cs="Arial"/>
        </w:rPr>
        <w:t>f</w:t>
      </w:r>
      <w:r w:rsidR="00BA1BC6" w:rsidRPr="00CF60AB">
        <w:rPr>
          <w:rFonts w:cs="Arial"/>
        </w:rPr>
        <w:t xml:space="preserve">ire </w:t>
      </w:r>
      <w:r w:rsidRPr="00CF60AB">
        <w:rPr>
          <w:rFonts w:cs="Arial"/>
        </w:rPr>
        <w:t>c</w:t>
      </w:r>
      <w:r w:rsidR="00BA1BC6" w:rsidRPr="00CF60AB">
        <w:rPr>
          <w:rFonts w:cs="Arial"/>
        </w:rPr>
        <w:t>hief may a</w:t>
      </w:r>
      <w:r w:rsidR="00BA1BC6" w:rsidRPr="00CF60AB">
        <w:rPr>
          <w:rFonts w:cs="Arial"/>
        </w:rPr>
        <w:t>u</w:t>
      </w:r>
      <w:r w:rsidR="00BA1BC6" w:rsidRPr="00CF60AB">
        <w:rPr>
          <w:rFonts w:cs="Arial"/>
        </w:rPr>
        <w:t>thorize the burning of grass or weeds</w:t>
      </w:r>
      <w:r w:rsidRPr="00CF60AB">
        <w:rPr>
          <w:rFonts w:cs="Arial"/>
        </w:rPr>
        <w:t xml:space="preserve"> or</w:t>
      </w:r>
      <w:r w:rsidR="00BA1BC6" w:rsidRPr="00CF60AB">
        <w:rPr>
          <w:rFonts w:cs="Arial"/>
        </w:rPr>
        <w:t xml:space="preserve"> the burning of old buildings and other co</w:t>
      </w:r>
      <w:r w:rsidR="00BA1BC6" w:rsidRPr="00CF60AB">
        <w:rPr>
          <w:rFonts w:cs="Arial"/>
        </w:rPr>
        <w:t>m</w:t>
      </w:r>
      <w:r w:rsidR="00BA1BC6" w:rsidRPr="00CF60AB">
        <w:rPr>
          <w:rFonts w:cs="Arial"/>
        </w:rPr>
        <w:t xml:space="preserve">bustibles by the Fire Department </w:t>
      </w:r>
      <w:r w:rsidRPr="00CF60AB">
        <w:rPr>
          <w:rFonts w:cs="Arial"/>
        </w:rPr>
        <w:t xml:space="preserve">for </w:t>
      </w:r>
      <w:r w:rsidR="00BA1BC6" w:rsidRPr="00CF60AB">
        <w:rPr>
          <w:rFonts w:cs="Arial"/>
        </w:rPr>
        <w:t xml:space="preserve">firefighting </w:t>
      </w:r>
      <w:r w:rsidRPr="00CF60AB">
        <w:rPr>
          <w:rFonts w:cs="Arial"/>
        </w:rPr>
        <w:t xml:space="preserve">training and </w:t>
      </w:r>
      <w:r w:rsidR="00BA1BC6" w:rsidRPr="00CF60AB">
        <w:rPr>
          <w:rFonts w:cs="Arial"/>
        </w:rPr>
        <w:t>practice</w:t>
      </w:r>
      <w:r w:rsidRPr="00CF60AB">
        <w:rPr>
          <w:rFonts w:cs="Arial"/>
        </w:rPr>
        <w:t>s</w:t>
      </w:r>
      <w:r w:rsidR="00BA1BC6" w:rsidRPr="00CF60AB">
        <w:rPr>
          <w:rFonts w:cs="Arial"/>
        </w:rPr>
        <w:t>.</w:t>
      </w:r>
    </w:p>
    <w:p w:rsidR="00231072" w:rsidRDefault="00231072" w:rsidP="00A94086">
      <w:pPr>
        <w:pStyle w:val="CPARAGRAPHHEADING"/>
        <w:rPr>
          <w:rStyle w:val="Hyperlink"/>
        </w:rPr>
      </w:pPr>
      <w:bookmarkStart w:id="86" w:name="_Toc490573963"/>
      <w:r w:rsidRPr="00CC2102">
        <w:t>Section 7-</w:t>
      </w:r>
      <w:r>
        <w:t>5</w:t>
      </w:r>
      <w:r w:rsidR="00CB7200">
        <w:t>08</w:t>
      </w:r>
      <w:r w:rsidRPr="00CC2102">
        <w:t xml:space="preserve">:  </w:t>
      </w:r>
      <w:r>
        <w:t>OWNER</w:t>
      </w:r>
      <w:r w:rsidR="00AD7E4A">
        <w:t>’S</w:t>
      </w:r>
      <w:r>
        <w:t xml:space="preserve"> CONSENT</w:t>
      </w:r>
      <w:bookmarkEnd w:id="86"/>
    </w:p>
    <w:p w:rsidR="00BA1BC6" w:rsidRPr="000F41BE" w:rsidRDefault="00134121" w:rsidP="000F41BE">
      <w:pPr>
        <w:jc w:val="both"/>
        <w:rPr>
          <w:rStyle w:val="Hyperlink"/>
          <w:color w:val="auto"/>
          <w:u w:val="none"/>
        </w:rPr>
      </w:pPr>
      <w:r w:rsidRPr="00CF60AB">
        <w:rPr>
          <w:rStyle w:val="Hyperlink"/>
          <w:color w:val="auto"/>
          <w:u w:val="none"/>
        </w:rPr>
        <w:t>It shall be unlawful to dump or place any garbage, refuse or ashes on any premises in the village without the consent of the owner of said premises.</w:t>
      </w:r>
    </w:p>
    <w:p w:rsidR="00BA1BC6" w:rsidRDefault="00BA1BC6" w:rsidP="00975AE4">
      <w:pPr>
        <w:rPr>
          <w:rStyle w:val="Hyperlink"/>
        </w:rPr>
      </w:pPr>
    </w:p>
    <w:p w:rsidR="00C85106" w:rsidRDefault="00C85106" w:rsidP="00A94086">
      <w:pPr>
        <w:pStyle w:val="CPARAGRAPHHEADING"/>
      </w:pPr>
      <w:bookmarkStart w:id="87" w:name="_Toc490573964"/>
    </w:p>
    <w:p w:rsidR="00C85106" w:rsidRDefault="00C85106" w:rsidP="00A94086">
      <w:pPr>
        <w:pStyle w:val="CPARAGRAPHHEADING"/>
      </w:pPr>
    </w:p>
    <w:p w:rsidR="00BA1BC6" w:rsidRDefault="00134121" w:rsidP="00A94086">
      <w:pPr>
        <w:pStyle w:val="CPARAGRAPHHEADING"/>
        <w:rPr>
          <w:rStyle w:val="Hyperlink"/>
        </w:rPr>
      </w:pPr>
      <w:r w:rsidRPr="00CC2102">
        <w:t>Section 7-</w:t>
      </w:r>
      <w:r>
        <w:t>5</w:t>
      </w:r>
      <w:r w:rsidR="00CB7200">
        <w:t>09</w:t>
      </w:r>
      <w:r w:rsidRPr="00CC2102">
        <w:t xml:space="preserve">:  </w:t>
      </w:r>
      <w:r>
        <w:t>DEPOSITS ON STREETS</w:t>
      </w:r>
      <w:bookmarkEnd w:id="87"/>
    </w:p>
    <w:p w:rsidR="00134121" w:rsidRPr="000F41BE" w:rsidRDefault="00134121" w:rsidP="00C85106">
      <w:pPr>
        <w:jc w:val="both"/>
        <w:rPr>
          <w:rStyle w:val="Hyperlink"/>
          <w:color w:val="auto"/>
          <w:u w:val="none"/>
        </w:rPr>
      </w:pPr>
      <w:r w:rsidRPr="00CF60AB">
        <w:rPr>
          <w:rStyle w:val="Hyperlink"/>
          <w:color w:val="auto"/>
          <w:u w:val="none"/>
        </w:rPr>
        <w:t>It shall be unlawful to deposit or permit to fall from any vehicle any garbage, refuse or ashes on any public street or all</w:t>
      </w:r>
      <w:r w:rsidR="00044455" w:rsidRPr="00CF60AB">
        <w:rPr>
          <w:rStyle w:val="Hyperlink"/>
          <w:color w:val="auto"/>
          <w:u w:val="none"/>
        </w:rPr>
        <w:t>e</w:t>
      </w:r>
      <w:r w:rsidRPr="00CF60AB">
        <w:rPr>
          <w:rStyle w:val="Hyperlink"/>
          <w:color w:val="auto"/>
          <w:u w:val="none"/>
        </w:rPr>
        <w:t>y in the village; provided, this section shall not be construed to prohibit placing garbage, refuse or ashes in a container complying with the provisions of this article</w:t>
      </w:r>
      <w:r w:rsidR="00501D57" w:rsidRPr="00CF60AB">
        <w:rPr>
          <w:rStyle w:val="Hyperlink"/>
          <w:color w:val="auto"/>
          <w:u w:val="none"/>
        </w:rPr>
        <w:t xml:space="preserve"> </w:t>
      </w:r>
      <w:r w:rsidR="00044455" w:rsidRPr="00CF60AB">
        <w:rPr>
          <w:rStyle w:val="Hyperlink"/>
          <w:color w:val="auto"/>
          <w:u w:val="none"/>
        </w:rPr>
        <w:t xml:space="preserve">in preparation for </w:t>
      </w:r>
      <w:r w:rsidR="00501D57" w:rsidRPr="00CF60AB">
        <w:rPr>
          <w:rStyle w:val="Hyperlink"/>
          <w:color w:val="auto"/>
          <w:u w:val="none"/>
        </w:rPr>
        <w:t>having such material collected and di</w:t>
      </w:r>
      <w:r w:rsidR="00501D57" w:rsidRPr="00CF60AB">
        <w:rPr>
          <w:rStyle w:val="Hyperlink"/>
          <w:color w:val="auto"/>
          <w:u w:val="none"/>
        </w:rPr>
        <w:t>s</w:t>
      </w:r>
      <w:r w:rsidR="00501D57" w:rsidRPr="00CF60AB">
        <w:rPr>
          <w:rStyle w:val="Hyperlink"/>
          <w:color w:val="auto"/>
          <w:u w:val="none"/>
        </w:rPr>
        <w:t>posed of in the manner provided herein.</w:t>
      </w:r>
    </w:p>
    <w:p w:rsidR="00134121" w:rsidRDefault="00134121" w:rsidP="00975AE4">
      <w:pPr>
        <w:rPr>
          <w:rStyle w:val="Hyperlink"/>
        </w:rPr>
      </w:pPr>
    </w:p>
    <w:p w:rsidR="00044455" w:rsidRDefault="00044455" w:rsidP="00A94086">
      <w:pPr>
        <w:pStyle w:val="CPARAGRAPHHEADING"/>
        <w:rPr>
          <w:rStyle w:val="Hyperlink"/>
        </w:rPr>
      </w:pPr>
      <w:bookmarkStart w:id="88" w:name="_Toc490573965"/>
      <w:r w:rsidRPr="00CC2102">
        <w:t>Section 7-</w:t>
      </w:r>
      <w:r>
        <w:t>51</w:t>
      </w:r>
      <w:r w:rsidR="00CB7200">
        <w:t>0</w:t>
      </w:r>
      <w:r w:rsidRPr="00CC2102">
        <w:t xml:space="preserve">:  </w:t>
      </w:r>
      <w:r>
        <w:t>WIND-BLOWN REFUSE</w:t>
      </w:r>
      <w:bookmarkEnd w:id="88"/>
    </w:p>
    <w:p w:rsidR="00134121" w:rsidRPr="000F41BE" w:rsidRDefault="00044455" w:rsidP="000F41BE">
      <w:pPr>
        <w:jc w:val="both"/>
        <w:rPr>
          <w:rStyle w:val="Hyperlink"/>
          <w:color w:val="auto"/>
          <w:u w:val="none"/>
        </w:rPr>
      </w:pPr>
      <w:r w:rsidRPr="00CF60AB">
        <w:rPr>
          <w:rStyle w:val="Hyperlink"/>
          <w:color w:val="auto"/>
          <w:u w:val="none"/>
        </w:rPr>
        <w:t xml:space="preserve">It shall be unlawful to cause or permit to accumulate </w:t>
      </w:r>
      <w:r w:rsidR="00BE6C92" w:rsidRPr="00CF60AB">
        <w:rPr>
          <w:rStyle w:val="Hyperlink"/>
          <w:color w:val="auto"/>
          <w:u w:val="none"/>
        </w:rPr>
        <w:t xml:space="preserve">anywhere in the village </w:t>
      </w:r>
      <w:r w:rsidRPr="00CF60AB">
        <w:rPr>
          <w:rStyle w:val="Hyperlink"/>
          <w:color w:val="auto"/>
          <w:u w:val="none"/>
        </w:rPr>
        <w:t xml:space="preserve">any dust, ashes or </w:t>
      </w:r>
      <w:r w:rsidR="00CF60AB" w:rsidRPr="00CF60AB">
        <w:rPr>
          <w:rStyle w:val="Hyperlink"/>
          <w:color w:val="auto"/>
          <w:u w:val="none"/>
        </w:rPr>
        <w:t>trash of such a material that</w:t>
      </w:r>
      <w:r w:rsidRPr="00CF60AB">
        <w:rPr>
          <w:rStyle w:val="Hyperlink"/>
          <w:color w:val="auto"/>
          <w:u w:val="none"/>
        </w:rPr>
        <w:t xml:space="preserve"> can be blown away or about by the wind unless the same is kept in receptacles as set forth in this article.</w:t>
      </w:r>
    </w:p>
    <w:p w:rsidR="00BA1BC6" w:rsidRDefault="00BA1BC6" w:rsidP="00975AE4">
      <w:pPr>
        <w:rPr>
          <w:rStyle w:val="Hyperlink"/>
        </w:rPr>
      </w:pPr>
    </w:p>
    <w:p w:rsidR="00044455" w:rsidRPr="00CC2102" w:rsidRDefault="00044455" w:rsidP="00A94086">
      <w:pPr>
        <w:pStyle w:val="CPARAGRAPHHEADING"/>
      </w:pPr>
      <w:bookmarkStart w:id="89" w:name="_Toc490573966"/>
      <w:r w:rsidRPr="00CC2102">
        <w:t>Section 7-</w:t>
      </w:r>
      <w:r>
        <w:t>51</w:t>
      </w:r>
      <w:r w:rsidR="00CB7200">
        <w:t>1</w:t>
      </w:r>
      <w:r w:rsidRPr="00CC2102">
        <w:t xml:space="preserve">:  </w:t>
      </w:r>
      <w:r>
        <w:t>EXCLUSIONS</w:t>
      </w:r>
      <w:bookmarkEnd w:id="89"/>
    </w:p>
    <w:p w:rsidR="00044455" w:rsidRPr="00CC22ED" w:rsidRDefault="00044455" w:rsidP="00044455">
      <w:pPr>
        <w:spacing w:after="100" w:afterAutospacing="1"/>
        <w:ind w:firstLine="720"/>
        <w:jc w:val="both"/>
        <w:rPr>
          <w:rFonts w:eastAsiaTheme="minorHAnsi" w:cs="Arial"/>
          <w:color w:val="000000"/>
        </w:rPr>
      </w:pPr>
      <w:r w:rsidRPr="00CC22ED">
        <w:rPr>
          <w:rFonts w:eastAsiaTheme="minorHAnsi" w:cs="Arial"/>
          <w:color w:val="000000"/>
        </w:rPr>
        <w:t xml:space="preserve">A. Nothing herein shall be construed to prohibit the following: </w:t>
      </w:r>
    </w:p>
    <w:p w:rsidR="00044455" w:rsidRPr="001C49A0" w:rsidRDefault="00044455" w:rsidP="00044455">
      <w:pPr>
        <w:widowControl/>
        <w:ind w:left="1296" w:hanging="288"/>
        <w:jc w:val="both"/>
        <w:rPr>
          <w:rFonts w:eastAsiaTheme="minorHAnsi" w:cs="Arial"/>
          <w:color w:val="000000"/>
        </w:rPr>
      </w:pPr>
      <w:r w:rsidRPr="00CC22ED">
        <w:rPr>
          <w:rFonts w:eastAsiaTheme="minorHAnsi" w:cs="Arial"/>
          <w:color w:val="000000"/>
        </w:rPr>
        <w:t>1. Burning combustible trash in a suitable container on the premises</w:t>
      </w:r>
      <w:r w:rsidR="004B51D4">
        <w:rPr>
          <w:rFonts w:eastAsiaTheme="minorHAnsi" w:cs="Arial"/>
          <w:color w:val="000000"/>
        </w:rPr>
        <w:t xml:space="preserve">, </w:t>
      </w:r>
      <w:r w:rsidR="004B51D4" w:rsidRPr="001C49A0">
        <w:rPr>
          <w:rFonts w:eastAsiaTheme="minorHAnsi" w:cs="Arial"/>
          <w:color w:val="000000"/>
        </w:rPr>
        <w:t>su</w:t>
      </w:r>
      <w:r w:rsidR="004B51D4" w:rsidRPr="001C49A0">
        <w:rPr>
          <w:rFonts w:eastAsiaTheme="minorHAnsi" w:cs="Arial"/>
          <w:color w:val="000000"/>
        </w:rPr>
        <w:t>b</w:t>
      </w:r>
      <w:r w:rsidR="004B51D4" w:rsidRPr="001C49A0">
        <w:rPr>
          <w:rFonts w:eastAsiaTheme="minorHAnsi" w:cs="Arial"/>
          <w:color w:val="000000"/>
        </w:rPr>
        <w:t>ject to the provisions of Section 8-304 in regard to open burning</w:t>
      </w:r>
      <w:r w:rsidRPr="001C49A0">
        <w:rPr>
          <w:rFonts w:eastAsiaTheme="minorHAnsi" w:cs="Arial"/>
          <w:color w:val="000000"/>
        </w:rPr>
        <w:t>;</w:t>
      </w:r>
    </w:p>
    <w:p w:rsidR="00044455" w:rsidRPr="00CC22ED" w:rsidRDefault="00044455" w:rsidP="00044455">
      <w:pPr>
        <w:widowControl/>
        <w:ind w:left="1296" w:hanging="288"/>
        <w:jc w:val="both"/>
        <w:rPr>
          <w:rFonts w:eastAsiaTheme="minorHAnsi" w:cs="Arial"/>
          <w:color w:val="000000"/>
        </w:rPr>
      </w:pPr>
      <w:r w:rsidRPr="00CC22ED">
        <w:rPr>
          <w:rFonts w:eastAsiaTheme="minorHAnsi" w:cs="Arial"/>
          <w:color w:val="000000"/>
        </w:rPr>
        <w:t xml:space="preserve">2. </w:t>
      </w:r>
      <w:r w:rsidR="00CC22ED">
        <w:rPr>
          <w:rFonts w:eastAsiaTheme="minorHAnsi" w:cs="Arial"/>
          <w:color w:val="000000"/>
        </w:rPr>
        <w:t>Recycling wastes in any village-</w:t>
      </w:r>
      <w:r w:rsidRPr="00CC22ED">
        <w:rPr>
          <w:rFonts w:eastAsiaTheme="minorHAnsi" w:cs="Arial"/>
          <w:color w:val="000000"/>
        </w:rPr>
        <w:t>approved program for ecological purpo</w:t>
      </w:r>
      <w:r w:rsidRPr="00CC22ED">
        <w:rPr>
          <w:rFonts w:eastAsiaTheme="minorHAnsi" w:cs="Arial"/>
          <w:color w:val="000000"/>
        </w:rPr>
        <w:t>s</w:t>
      </w:r>
      <w:r w:rsidRPr="00CC22ED">
        <w:rPr>
          <w:rFonts w:eastAsiaTheme="minorHAnsi" w:cs="Arial"/>
          <w:color w:val="000000"/>
        </w:rPr>
        <w:t xml:space="preserve">es; or </w:t>
      </w:r>
    </w:p>
    <w:p w:rsidR="00044455" w:rsidRPr="00CC22ED" w:rsidRDefault="00044455" w:rsidP="00044455">
      <w:pPr>
        <w:widowControl/>
        <w:spacing w:after="100" w:afterAutospacing="1"/>
        <w:ind w:left="1296" w:hanging="288"/>
        <w:jc w:val="both"/>
        <w:rPr>
          <w:rFonts w:eastAsiaTheme="minorHAnsi" w:cs="Arial"/>
          <w:color w:val="000000"/>
        </w:rPr>
      </w:pPr>
      <w:r w:rsidRPr="00CC22ED">
        <w:rPr>
          <w:rFonts w:eastAsiaTheme="minorHAnsi" w:cs="Arial"/>
          <w:color w:val="000000"/>
        </w:rPr>
        <w:t xml:space="preserve">3. Disposal of garbage or refuse by means of a kitchen or home disposal unit. </w:t>
      </w:r>
    </w:p>
    <w:p w:rsidR="00044455" w:rsidRDefault="00044455" w:rsidP="00044455">
      <w:pPr>
        <w:spacing w:after="100" w:afterAutospacing="1"/>
        <w:ind w:firstLine="720"/>
        <w:jc w:val="both"/>
        <w:rPr>
          <w:rStyle w:val="Hyperlink"/>
        </w:rPr>
      </w:pPr>
      <w:r w:rsidRPr="00CC22ED">
        <w:rPr>
          <w:rFonts w:eastAsiaTheme="minorHAnsi" w:cs="Arial"/>
          <w:color w:val="000000"/>
        </w:rPr>
        <w:t>B. The container provisions of this article shall not apply to large, bulky refuse which may not be placed within a suitable container.</w:t>
      </w:r>
    </w:p>
    <w:p w:rsidR="00BA1BC6" w:rsidRDefault="00BA1BC6" w:rsidP="00975AE4">
      <w:pPr>
        <w:rPr>
          <w:rStyle w:val="Hyperlink"/>
        </w:rPr>
      </w:pPr>
    </w:p>
    <w:p w:rsidR="00FD6D36" w:rsidRDefault="00FD6D36" w:rsidP="00975AE4">
      <w:pPr>
        <w:rPr>
          <w:rStyle w:val="Hyperlink"/>
        </w:rPr>
      </w:pPr>
    </w:p>
    <w:p w:rsidR="00231072" w:rsidRDefault="00231072" w:rsidP="00975AE4">
      <w:pPr>
        <w:rPr>
          <w:rStyle w:val="Hyperlink"/>
        </w:rPr>
      </w:pPr>
    </w:p>
    <w:p w:rsidR="00231072" w:rsidRDefault="00231072" w:rsidP="00975AE4">
      <w:pPr>
        <w:rPr>
          <w:rStyle w:val="Hyperlink"/>
        </w:rPr>
      </w:pPr>
    </w:p>
    <w:p w:rsidR="00231072" w:rsidRDefault="00231072" w:rsidP="00975AE4">
      <w:pPr>
        <w:rPr>
          <w:rStyle w:val="Hyperlink"/>
        </w:rPr>
      </w:pPr>
    </w:p>
    <w:p w:rsidR="00CC22ED" w:rsidRDefault="00CC22ED" w:rsidP="00CC22ED">
      <w:pPr>
        <w:pStyle w:val="ARTICLEHEADING"/>
        <w:sectPr w:rsidR="00CC22ED" w:rsidSect="00986902">
          <w:type w:val="oddPage"/>
          <w:pgSz w:w="12240" w:h="15840" w:code="1"/>
          <w:pgMar w:top="1440" w:right="1440" w:bottom="1440" w:left="1728" w:header="720" w:footer="720" w:gutter="0"/>
          <w:cols w:space="720"/>
          <w:noEndnote/>
        </w:sectPr>
      </w:pPr>
    </w:p>
    <w:p w:rsidR="004E6071" w:rsidRPr="00CC2102" w:rsidRDefault="00FD2238" w:rsidP="00CC22ED">
      <w:pPr>
        <w:pStyle w:val="ARTICLEHEADING"/>
      </w:pPr>
      <w:bookmarkStart w:id="90" w:name="_Toc490573967"/>
      <w:r w:rsidRPr="00CC2102">
        <w:lastRenderedPageBreak/>
        <w:t xml:space="preserve">Article </w:t>
      </w:r>
      <w:r w:rsidR="00507144">
        <w:t>6</w:t>
      </w:r>
      <w:r w:rsidRPr="00CC2102">
        <w:t xml:space="preserve"> – Penal Provision</w:t>
      </w:r>
      <w:bookmarkEnd w:id="90"/>
    </w:p>
    <w:p w:rsidR="00FD2238" w:rsidRPr="00CC2102" w:rsidRDefault="00FD2238" w:rsidP="00A94086">
      <w:pPr>
        <w:pStyle w:val="CPARAGRAPHHEADING"/>
      </w:pPr>
      <w:bookmarkStart w:id="91" w:name="_Toc490573968"/>
      <w:r w:rsidRPr="00CC2102">
        <w:t>SECTION 7-</w:t>
      </w:r>
      <w:r w:rsidR="00507144">
        <w:t>6</w:t>
      </w:r>
      <w:r w:rsidRPr="00CC2102">
        <w:t>01:  VIOLATION; PENALTY</w:t>
      </w:r>
      <w:bookmarkEnd w:id="91"/>
      <w:r w:rsidRPr="00CC2102">
        <w:t xml:space="preserve"> </w:t>
      </w:r>
    </w:p>
    <w:p w:rsidR="001C49A0" w:rsidRPr="001C49A0" w:rsidRDefault="001C49A0" w:rsidP="001C49A0">
      <w:pPr>
        <w:jc w:val="both"/>
        <w:rPr>
          <w:rFonts w:cs="Arial"/>
        </w:rPr>
      </w:pPr>
      <w:r w:rsidRPr="001C49A0">
        <w:rPr>
          <w:rFonts w:cs="Arial"/>
        </w:rPr>
        <w:t>Any person who shall violate or refuse to comply with the enforcement of any of the provisions of this chapter, set forth at full length herein or in</w:t>
      </w:r>
      <w:r w:rsidRPr="001C49A0">
        <w:rPr>
          <w:rFonts w:cs="Arial"/>
        </w:rPr>
        <w:softHyphen/>
        <w:t>corporated by reference, shall be deemed guilty of an offense and upon conviction thereof shall be fined not more than $500.00 for each offense. A new violation shall be deemed to have been committed every 24 hours of such failure to comply.</w:t>
      </w:r>
    </w:p>
    <w:p w:rsidR="001E4B5A" w:rsidRPr="00CC2102" w:rsidRDefault="001E4B5A" w:rsidP="00FD2238">
      <w:pPr>
        <w:jc w:val="both"/>
        <w:rPr>
          <w:rFonts w:cs="Arial"/>
        </w:rPr>
      </w:pPr>
    </w:p>
    <w:sectPr w:rsidR="001E4B5A" w:rsidRPr="00CC2102" w:rsidSect="00986902">
      <w:type w:val="oddPage"/>
      <w:pgSz w:w="12240" w:h="15840" w:code="1"/>
      <w:pgMar w:top="1440" w:right="1440" w:bottom="1440" w:left="172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A5" w:rsidRDefault="00D805A5" w:rsidP="00BC3974">
      <w:r>
        <w:separator/>
      </w:r>
    </w:p>
  </w:endnote>
  <w:endnote w:type="continuationSeparator" w:id="0">
    <w:p w:rsidR="00D805A5" w:rsidRDefault="00D805A5" w:rsidP="00BC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A5" w:rsidRDefault="00D805A5" w:rsidP="00BC3974">
      <w:r>
        <w:separator/>
      </w:r>
    </w:p>
  </w:footnote>
  <w:footnote w:type="continuationSeparator" w:id="0">
    <w:p w:rsidR="00D805A5" w:rsidRDefault="00D805A5" w:rsidP="00BC39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17870"/>
    <w:multiLevelType w:val="multilevel"/>
    <w:tmpl w:val="54EEBB32"/>
    <w:lvl w:ilvl="0">
      <w:start w:val="7"/>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62C541E"/>
    <w:multiLevelType w:val="multilevel"/>
    <w:tmpl w:val="893C25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7386726"/>
    <w:multiLevelType w:val="multilevel"/>
    <w:tmpl w:val="5832F414"/>
    <w:lvl w:ilvl="0">
      <w:start w:val="7"/>
      <w:numFmt w:val="decimal"/>
      <w:lvlText w:val="%1"/>
      <w:lvlJc w:val="left"/>
      <w:pPr>
        <w:tabs>
          <w:tab w:val="num" w:pos="735"/>
        </w:tabs>
        <w:ind w:left="735" w:hanging="735"/>
      </w:pPr>
      <w:rPr>
        <w:rFonts w:hint="default"/>
      </w:rPr>
    </w:lvl>
    <w:lvl w:ilvl="1">
      <w:start w:val="238"/>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FD13C37"/>
    <w:multiLevelType w:val="multilevel"/>
    <w:tmpl w:val="C3E6EB78"/>
    <w:lvl w:ilvl="0">
      <w:start w:val="7"/>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7C9162E"/>
    <w:multiLevelType w:val="multilevel"/>
    <w:tmpl w:val="C3E6EB78"/>
    <w:lvl w:ilvl="0">
      <w:start w:val="7"/>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2AAA03CE"/>
    <w:multiLevelType w:val="multilevel"/>
    <w:tmpl w:val="505A034A"/>
    <w:lvl w:ilvl="0">
      <w:start w:val="7"/>
      <w:numFmt w:val="decimal"/>
      <w:lvlText w:val="%1"/>
      <w:lvlJc w:val="left"/>
      <w:pPr>
        <w:tabs>
          <w:tab w:val="num" w:pos="735"/>
        </w:tabs>
        <w:ind w:left="735" w:hanging="735"/>
      </w:pPr>
      <w:rPr>
        <w:rFonts w:hint="default"/>
      </w:rPr>
    </w:lvl>
    <w:lvl w:ilvl="1">
      <w:start w:val="4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2108C4"/>
    <w:multiLevelType w:val="hybridMultilevel"/>
    <w:tmpl w:val="531831F4"/>
    <w:lvl w:ilvl="0" w:tplc="308CF10A">
      <w:start w:val="1"/>
      <w:numFmt w:val="upperLetter"/>
      <w:lvlText w:val="%1."/>
      <w:lvlJc w:val="left"/>
      <w:pPr>
        <w:tabs>
          <w:tab w:val="num" w:pos="1080"/>
        </w:tabs>
        <w:ind w:left="0" w:firstLine="720"/>
      </w:pPr>
      <w:rPr>
        <w:rFonts w:hint="default"/>
      </w:rPr>
    </w:lvl>
    <w:lvl w:ilvl="1" w:tplc="31364B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14199E"/>
    <w:multiLevelType w:val="hybridMultilevel"/>
    <w:tmpl w:val="E0FA8374"/>
    <w:lvl w:ilvl="0" w:tplc="308CF10A">
      <w:start w:val="1"/>
      <w:numFmt w:val="upp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BF2310"/>
    <w:multiLevelType w:val="hybridMultilevel"/>
    <w:tmpl w:val="B86CB2A2"/>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ED317F0"/>
    <w:multiLevelType w:val="multilevel"/>
    <w:tmpl w:val="8A2051F6"/>
    <w:lvl w:ilvl="0">
      <w:start w:val="7"/>
      <w:numFmt w:val="decimal"/>
      <w:lvlText w:val="%1"/>
      <w:lvlJc w:val="left"/>
      <w:pPr>
        <w:tabs>
          <w:tab w:val="num" w:pos="735"/>
        </w:tabs>
        <w:ind w:left="735" w:hanging="735"/>
      </w:pPr>
      <w:rPr>
        <w:rFonts w:hint="default"/>
      </w:rPr>
    </w:lvl>
    <w:lvl w:ilvl="1">
      <w:start w:val="5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5611010"/>
    <w:multiLevelType w:val="hybridMultilevel"/>
    <w:tmpl w:val="D7CAFBD4"/>
    <w:lvl w:ilvl="0" w:tplc="C67AB9F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AB0273D"/>
    <w:multiLevelType w:val="multilevel"/>
    <w:tmpl w:val="E5B4C916"/>
    <w:lvl w:ilvl="0">
      <w:start w:val="7"/>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FFB4A56"/>
    <w:multiLevelType w:val="multilevel"/>
    <w:tmpl w:val="1980C712"/>
    <w:lvl w:ilvl="0">
      <w:start w:val="7"/>
      <w:numFmt w:val="decimal"/>
      <w:lvlText w:val="%1"/>
      <w:lvlJc w:val="left"/>
      <w:pPr>
        <w:tabs>
          <w:tab w:val="num" w:pos="360"/>
        </w:tabs>
        <w:ind w:left="360" w:hanging="360"/>
      </w:pPr>
      <w:rPr>
        <w:rFonts w:hint="default"/>
      </w:rPr>
    </w:lvl>
    <w:lvl w:ilvl="1">
      <w:start w:val="20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24354CD"/>
    <w:multiLevelType w:val="hybridMultilevel"/>
    <w:tmpl w:val="14929DC4"/>
    <w:lvl w:ilvl="0" w:tplc="31364BA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3"/>
  </w:num>
  <w:num w:numId="3">
    <w:abstractNumId w:val="1"/>
  </w:num>
  <w:num w:numId="4">
    <w:abstractNumId w:val="21"/>
  </w:num>
  <w:num w:numId="5">
    <w:abstractNumId w:val="4"/>
  </w:num>
  <w:num w:numId="6">
    <w:abstractNumId w:val="22"/>
  </w:num>
  <w:num w:numId="7">
    <w:abstractNumId w:val="18"/>
  </w:num>
  <w:num w:numId="8">
    <w:abstractNumId w:val="13"/>
  </w:num>
  <w:num w:numId="9">
    <w:abstractNumId w:val="0"/>
  </w:num>
  <w:num w:numId="10">
    <w:abstractNumId w:val="24"/>
  </w:num>
  <w:num w:numId="11">
    <w:abstractNumId w:val="9"/>
  </w:num>
  <w:num w:numId="12">
    <w:abstractNumId w:val="11"/>
  </w:num>
  <w:num w:numId="13">
    <w:abstractNumId w:val="10"/>
  </w:num>
  <w:num w:numId="14">
    <w:abstractNumId w:val="20"/>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7"/>
  </w:num>
  <w:num w:numId="21">
    <w:abstractNumId w:val="8"/>
  </w:num>
  <w:num w:numId="22">
    <w:abstractNumId w:val="14"/>
  </w:num>
  <w:num w:numId="23">
    <w:abstractNumId w:val="12"/>
  </w:num>
  <w:num w:numId="24">
    <w:abstractNumId w:val="2"/>
  </w:num>
  <w:num w:numId="25">
    <w:abstractNumId w:val="19"/>
  </w:num>
  <w:num w:numId="26">
    <w:abstractNumId w:val="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38"/>
    <w:rsid w:val="0000107D"/>
    <w:rsid w:val="0000267B"/>
    <w:rsid w:val="00005E27"/>
    <w:rsid w:val="00007D14"/>
    <w:rsid w:val="00010E45"/>
    <w:rsid w:val="00011049"/>
    <w:rsid w:val="0001206B"/>
    <w:rsid w:val="00013529"/>
    <w:rsid w:val="00016837"/>
    <w:rsid w:val="00016F37"/>
    <w:rsid w:val="00017629"/>
    <w:rsid w:val="00020275"/>
    <w:rsid w:val="000206F1"/>
    <w:rsid w:val="00021DDC"/>
    <w:rsid w:val="00022904"/>
    <w:rsid w:val="00026D1E"/>
    <w:rsid w:val="000271F6"/>
    <w:rsid w:val="00030BBE"/>
    <w:rsid w:val="00034D08"/>
    <w:rsid w:val="00035456"/>
    <w:rsid w:val="000431DB"/>
    <w:rsid w:val="000436A1"/>
    <w:rsid w:val="00043C01"/>
    <w:rsid w:val="00043E51"/>
    <w:rsid w:val="00044455"/>
    <w:rsid w:val="0004737B"/>
    <w:rsid w:val="00050C11"/>
    <w:rsid w:val="00051084"/>
    <w:rsid w:val="000518AA"/>
    <w:rsid w:val="00051DED"/>
    <w:rsid w:val="00052FDA"/>
    <w:rsid w:val="00053780"/>
    <w:rsid w:val="00055E3B"/>
    <w:rsid w:val="0006025B"/>
    <w:rsid w:val="00060456"/>
    <w:rsid w:val="00060459"/>
    <w:rsid w:val="0006151F"/>
    <w:rsid w:val="000624BE"/>
    <w:rsid w:val="00070519"/>
    <w:rsid w:val="00070EE8"/>
    <w:rsid w:val="00072BB3"/>
    <w:rsid w:val="000745F2"/>
    <w:rsid w:val="000778EF"/>
    <w:rsid w:val="0008085C"/>
    <w:rsid w:val="00083C7E"/>
    <w:rsid w:val="0008508C"/>
    <w:rsid w:val="000859F7"/>
    <w:rsid w:val="00085E21"/>
    <w:rsid w:val="00086535"/>
    <w:rsid w:val="0008711C"/>
    <w:rsid w:val="000909BE"/>
    <w:rsid w:val="00092B99"/>
    <w:rsid w:val="00094D45"/>
    <w:rsid w:val="0009597E"/>
    <w:rsid w:val="00095C94"/>
    <w:rsid w:val="00097B49"/>
    <w:rsid w:val="000A0A42"/>
    <w:rsid w:val="000A20EE"/>
    <w:rsid w:val="000A22D3"/>
    <w:rsid w:val="000A2A28"/>
    <w:rsid w:val="000A32E9"/>
    <w:rsid w:val="000A710D"/>
    <w:rsid w:val="000A71D5"/>
    <w:rsid w:val="000A7BC0"/>
    <w:rsid w:val="000B0071"/>
    <w:rsid w:val="000B2B61"/>
    <w:rsid w:val="000B3EC1"/>
    <w:rsid w:val="000B6813"/>
    <w:rsid w:val="000C1242"/>
    <w:rsid w:val="000C1843"/>
    <w:rsid w:val="000C1F8A"/>
    <w:rsid w:val="000C2804"/>
    <w:rsid w:val="000C5215"/>
    <w:rsid w:val="000C791D"/>
    <w:rsid w:val="000D15E0"/>
    <w:rsid w:val="000D2CA3"/>
    <w:rsid w:val="000D35C9"/>
    <w:rsid w:val="000D4B20"/>
    <w:rsid w:val="000D630D"/>
    <w:rsid w:val="000D651E"/>
    <w:rsid w:val="000D6CD6"/>
    <w:rsid w:val="000E07FF"/>
    <w:rsid w:val="000E082B"/>
    <w:rsid w:val="000E16E2"/>
    <w:rsid w:val="000E1E82"/>
    <w:rsid w:val="000E261F"/>
    <w:rsid w:val="000E2D3A"/>
    <w:rsid w:val="000E71B4"/>
    <w:rsid w:val="000F1CFC"/>
    <w:rsid w:val="000F3538"/>
    <w:rsid w:val="000F41BE"/>
    <w:rsid w:val="000F4909"/>
    <w:rsid w:val="000F4BA5"/>
    <w:rsid w:val="0010013C"/>
    <w:rsid w:val="00102DCE"/>
    <w:rsid w:val="001108A6"/>
    <w:rsid w:val="001128C8"/>
    <w:rsid w:val="0012007A"/>
    <w:rsid w:val="001214DF"/>
    <w:rsid w:val="00121B9D"/>
    <w:rsid w:val="00122351"/>
    <w:rsid w:val="00126B01"/>
    <w:rsid w:val="0012709C"/>
    <w:rsid w:val="001333B7"/>
    <w:rsid w:val="00133639"/>
    <w:rsid w:val="00134121"/>
    <w:rsid w:val="001341D9"/>
    <w:rsid w:val="001342A6"/>
    <w:rsid w:val="0013438E"/>
    <w:rsid w:val="00134583"/>
    <w:rsid w:val="00135163"/>
    <w:rsid w:val="00135CAA"/>
    <w:rsid w:val="00135E54"/>
    <w:rsid w:val="0014730D"/>
    <w:rsid w:val="00150AC6"/>
    <w:rsid w:val="001511DE"/>
    <w:rsid w:val="0015162A"/>
    <w:rsid w:val="00156173"/>
    <w:rsid w:val="00156403"/>
    <w:rsid w:val="00162B29"/>
    <w:rsid w:val="00164452"/>
    <w:rsid w:val="0016459D"/>
    <w:rsid w:val="0016520E"/>
    <w:rsid w:val="001657A8"/>
    <w:rsid w:val="00171CD1"/>
    <w:rsid w:val="0017240F"/>
    <w:rsid w:val="0017673D"/>
    <w:rsid w:val="00176A05"/>
    <w:rsid w:val="0017794F"/>
    <w:rsid w:val="00180785"/>
    <w:rsid w:val="00180989"/>
    <w:rsid w:val="00182947"/>
    <w:rsid w:val="0018359A"/>
    <w:rsid w:val="00184D02"/>
    <w:rsid w:val="00185C64"/>
    <w:rsid w:val="001863C3"/>
    <w:rsid w:val="0019442A"/>
    <w:rsid w:val="0019590D"/>
    <w:rsid w:val="001A00F8"/>
    <w:rsid w:val="001A0552"/>
    <w:rsid w:val="001A0732"/>
    <w:rsid w:val="001A08BE"/>
    <w:rsid w:val="001A3989"/>
    <w:rsid w:val="001A3C2C"/>
    <w:rsid w:val="001A4454"/>
    <w:rsid w:val="001A619A"/>
    <w:rsid w:val="001B21EB"/>
    <w:rsid w:val="001B2E00"/>
    <w:rsid w:val="001C075D"/>
    <w:rsid w:val="001C0B51"/>
    <w:rsid w:val="001C1CD1"/>
    <w:rsid w:val="001C49A0"/>
    <w:rsid w:val="001C6CE5"/>
    <w:rsid w:val="001D0A1C"/>
    <w:rsid w:val="001D1449"/>
    <w:rsid w:val="001D297F"/>
    <w:rsid w:val="001D41CC"/>
    <w:rsid w:val="001D7551"/>
    <w:rsid w:val="001E048D"/>
    <w:rsid w:val="001E0C30"/>
    <w:rsid w:val="001E44A3"/>
    <w:rsid w:val="001E4B5A"/>
    <w:rsid w:val="001E52AD"/>
    <w:rsid w:val="001E710F"/>
    <w:rsid w:val="001E79A2"/>
    <w:rsid w:val="001F0C20"/>
    <w:rsid w:val="001F297E"/>
    <w:rsid w:val="001F2BA3"/>
    <w:rsid w:val="001F3273"/>
    <w:rsid w:val="001F5767"/>
    <w:rsid w:val="001F641C"/>
    <w:rsid w:val="001F6C85"/>
    <w:rsid w:val="001F7B14"/>
    <w:rsid w:val="00202110"/>
    <w:rsid w:val="00202B42"/>
    <w:rsid w:val="00203A1C"/>
    <w:rsid w:val="00204004"/>
    <w:rsid w:val="00204874"/>
    <w:rsid w:val="00205F14"/>
    <w:rsid w:val="002063A0"/>
    <w:rsid w:val="00207571"/>
    <w:rsid w:val="00207731"/>
    <w:rsid w:val="002109E9"/>
    <w:rsid w:val="00210F38"/>
    <w:rsid w:val="00211614"/>
    <w:rsid w:val="00212369"/>
    <w:rsid w:val="00215E49"/>
    <w:rsid w:val="002172E3"/>
    <w:rsid w:val="00217A65"/>
    <w:rsid w:val="00217B36"/>
    <w:rsid w:val="0022065E"/>
    <w:rsid w:val="00220763"/>
    <w:rsid w:val="002209DA"/>
    <w:rsid w:val="002251A0"/>
    <w:rsid w:val="00225231"/>
    <w:rsid w:val="002264A6"/>
    <w:rsid w:val="00226EB1"/>
    <w:rsid w:val="00230378"/>
    <w:rsid w:val="00231072"/>
    <w:rsid w:val="002320FC"/>
    <w:rsid w:val="00236136"/>
    <w:rsid w:val="00236815"/>
    <w:rsid w:val="0024100E"/>
    <w:rsid w:val="002413BA"/>
    <w:rsid w:val="0024433B"/>
    <w:rsid w:val="0024485E"/>
    <w:rsid w:val="00246951"/>
    <w:rsid w:val="00247DDD"/>
    <w:rsid w:val="00247DF1"/>
    <w:rsid w:val="002505F7"/>
    <w:rsid w:val="00252753"/>
    <w:rsid w:val="00254CA7"/>
    <w:rsid w:val="00256E33"/>
    <w:rsid w:val="00256E80"/>
    <w:rsid w:val="002606AE"/>
    <w:rsid w:val="002627FB"/>
    <w:rsid w:val="00263759"/>
    <w:rsid w:val="00266C85"/>
    <w:rsid w:val="0026756D"/>
    <w:rsid w:val="00271F4F"/>
    <w:rsid w:val="002723AF"/>
    <w:rsid w:val="0027288E"/>
    <w:rsid w:val="00274A78"/>
    <w:rsid w:val="00284C1C"/>
    <w:rsid w:val="00285467"/>
    <w:rsid w:val="002874D3"/>
    <w:rsid w:val="002902C8"/>
    <w:rsid w:val="00292B1F"/>
    <w:rsid w:val="00293F22"/>
    <w:rsid w:val="002943F1"/>
    <w:rsid w:val="00294D3C"/>
    <w:rsid w:val="00296DDE"/>
    <w:rsid w:val="002977D0"/>
    <w:rsid w:val="002A17C0"/>
    <w:rsid w:val="002B013E"/>
    <w:rsid w:val="002B024D"/>
    <w:rsid w:val="002B2D91"/>
    <w:rsid w:val="002B505D"/>
    <w:rsid w:val="002B5841"/>
    <w:rsid w:val="002B598A"/>
    <w:rsid w:val="002B7B65"/>
    <w:rsid w:val="002B7BC5"/>
    <w:rsid w:val="002C05C7"/>
    <w:rsid w:val="002C2B32"/>
    <w:rsid w:val="002C3015"/>
    <w:rsid w:val="002C35B9"/>
    <w:rsid w:val="002C4BFA"/>
    <w:rsid w:val="002C5B21"/>
    <w:rsid w:val="002C737B"/>
    <w:rsid w:val="002C7587"/>
    <w:rsid w:val="002D193B"/>
    <w:rsid w:val="002D2356"/>
    <w:rsid w:val="002D3E94"/>
    <w:rsid w:val="002D432C"/>
    <w:rsid w:val="002D4FF1"/>
    <w:rsid w:val="002D57B3"/>
    <w:rsid w:val="002D5C05"/>
    <w:rsid w:val="002D633E"/>
    <w:rsid w:val="002E2A7E"/>
    <w:rsid w:val="002E2C5C"/>
    <w:rsid w:val="002E453E"/>
    <w:rsid w:val="002E53AA"/>
    <w:rsid w:val="002E5A9C"/>
    <w:rsid w:val="002E6CF4"/>
    <w:rsid w:val="002F114F"/>
    <w:rsid w:val="002F651D"/>
    <w:rsid w:val="002F7461"/>
    <w:rsid w:val="002F7644"/>
    <w:rsid w:val="00300F35"/>
    <w:rsid w:val="0030181D"/>
    <w:rsid w:val="003018C8"/>
    <w:rsid w:val="00301B24"/>
    <w:rsid w:val="0030272B"/>
    <w:rsid w:val="00303E99"/>
    <w:rsid w:val="00311DCB"/>
    <w:rsid w:val="0031305C"/>
    <w:rsid w:val="003146CE"/>
    <w:rsid w:val="00316F2B"/>
    <w:rsid w:val="0032140C"/>
    <w:rsid w:val="00331778"/>
    <w:rsid w:val="003333A4"/>
    <w:rsid w:val="00334228"/>
    <w:rsid w:val="00334F94"/>
    <w:rsid w:val="003374D3"/>
    <w:rsid w:val="0034136C"/>
    <w:rsid w:val="003432FD"/>
    <w:rsid w:val="0034750A"/>
    <w:rsid w:val="003502C2"/>
    <w:rsid w:val="0035394C"/>
    <w:rsid w:val="00356818"/>
    <w:rsid w:val="00357658"/>
    <w:rsid w:val="003605F8"/>
    <w:rsid w:val="00364FC1"/>
    <w:rsid w:val="00365ED7"/>
    <w:rsid w:val="003663FB"/>
    <w:rsid w:val="00372BA2"/>
    <w:rsid w:val="00373FBE"/>
    <w:rsid w:val="003760C2"/>
    <w:rsid w:val="003761EC"/>
    <w:rsid w:val="003763EC"/>
    <w:rsid w:val="00376D44"/>
    <w:rsid w:val="003772F2"/>
    <w:rsid w:val="00377941"/>
    <w:rsid w:val="003813B2"/>
    <w:rsid w:val="00381F84"/>
    <w:rsid w:val="00382721"/>
    <w:rsid w:val="00382A2B"/>
    <w:rsid w:val="0038360A"/>
    <w:rsid w:val="00383CEE"/>
    <w:rsid w:val="003847F3"/>
    <w:rsid w:val="00384FDE"/>
    <w:rsid w:val="00385830"/>
    <w:rsid w:val="00387BF5"/>
    <w:rsid w:val="003927D8"/>
    <w:rsid w:val="003938A1"/>
    <w:rsid w:val="00393F21"/>
    <w:rsid w:val="003948F4"/>
    <w:rsid w:val="003968B4"/>
    <w:rsid w:val="00397E3F"/>
    <w:rsid w:val="003A1CF7"/>
    <w:rsid w:val="003B0B3F"/>
    <w:rsid w:val="003B64AA"/>
    <w:rsid w:val="003B6974"/>
    <w:rsid w:val="003B71EA"/>
    <w:rsid w:val="003B7498"/>
    <w:rsid w:val="003C0B5B"/>
    <w:rsid w:val="003C0E3D"/>
    <w:rsid w:val="003C352D"/>
    <w:rsid w:val="003C5D5B"/>
    <w:rsid w:val="003C66CD"/>
    <w:rsid w:val="003C6B80"/>
    <w:rsid w:val="003D09DF"/>
    <w:rsid w:val="003D27B2"/>
    <w:rsid w:val="003D45D2"/>
    <w:rsid w:val="003D5C86"/>
    <w:rsid w:val="003E0610"/>
    <w:rsid w:val="003E148F"/>
    <w:rsid w:val="003E1749"/>
    <w:rsid w:val="003E1850"/>
    <w:rsid w:val="003E35CD"/>
    <w:rsid w:val="003E4D5B"/>
    <w:rsid w:val="003E7551"/>
    <w:rsid w:val="003F1991"/>
    <w:rsid w:val="003F1BF3"/>
    <w:rsid w:val="003F2F3B"/>
    <w:rsid w:val="003F7030"/>
    <w:rsid w:val="00403D36"/>
    <w:rsid w:val="00404532"/>
    <w:rsid w:val="004045F1"/>
    <w:rsid w:val="0041204B"/>
    <w:rsid w:val="00413007"/>
    <w:rsid w:val="00414BD9"/>
    <w:rsid w:val="00416BA8"/>
    <w:rsid w:val="00417BA1"/>
    <w:rsid w:val="00417CF6"/>
    <w:rsid w:val="004201EC"/>
    <w:rsid w:val="004204D0"/>
    <w:rsid w:val="00420E08"/>
    <w:rsid w:val="004212B4"/>
    <w:rsid w:val="00421356"/>
    <w:rsid w:val="00422483"/>
    <w:rsid w:val="00422F9F"/>
    <w:rsid w:val="00425665"/>
    <w:rsid w:val="00425F4D"/>
    <w:rsid w:val="004263DE"/>
    <w:rsid w:val="00426D5C"/>
    <w:rsid w:val="004301C3"/>
    <w:rsid w:val="00432713"/>
    <w:rsid w:val="0043395A"/>
    <w:rsid w:val="00434292"/>
    <w:rsid w:val="0043585F"/>
    <w:rsid w:val="004419FF"/>
    <w:rsid w:val="00444BCD"/>
    <w:rsid w:val="00446A45"/>
    <w:rsid w:val="00446EC6"/>
    <w:rsid w:val="00447379"/>
    <w:rsid w:val="00450BC3"/>
    <w:rsid w:val="004512CF"/>
    <w:rsid w:val="0045187E"/>
    <w:rsid w:val="00455A6A"/>
    <w:rsid w:val="004564DF"/>
    <w:rsid w:val="00461EF8"/>
    <w:rsid w:val="0046243E"/>
    <w:rsid w:val="00466815"/>
    <w:rsid w:val="00467A74"/>
    <w:rsid w:val="004721F6"/>
    <w:rsid w:val="00472D59"/>
    <w:rsid w:val="004746F2"/>
    <w:rsid w:val="0047564A"/>
    <w:rsid w:val="00476230"/>
    <w:rsid w:val="00480058"/>
    <w:rsid w:val="004803D2"/>
    <w:rsid w:val="00480A65"/>
    <w:rsid w:val="00481E03"/>
    <w:rsid w:val="004841B9"/>
    <w:rsid w:val="004846AC"/>
    <w:rsid w:val="00487A25"/>
    <w:rsid w:val="0049114F"/>
    <w:rsid w:val="0049120F"/>
    <w:rsid w:val="004917DC"/>
    <w:rsid w:val="00497D3B"/>
    <w:rsid w:val="00497F02"/>
    <w:rsid w:val="004A1BBB"/>
    <w:rsid w:val="004A470A"/>
    <w:rsid w:val="004B0D5F"/>
    <w:rsid w:val="004B2A44"/>
    <w:rsid w:val="004B364D"/>
    <w:rsid w:val="004B4434"/>
    <w:rsid w:val="004B51D4"/>
    <w:rsid w:val="004B5529"/>
    <w:rsid w:val="004B5FED"/>
    <w:rsid w:val="004B77B2"/>
    <w:rsid w:val="004C0B88"/>
    <w:rsid w:val="004C2A7A"/>
    <w:rsid w:val="004C2C38"/>
    <w:rsid w:val="004C4D15"/>
    <w:rsid w:val="004C6002"/>
    <w:rsid w:val="004C726A"/>
    <w:rsid w:val="004D15CF"/>
    <w:rsid w:val="004D2B26"/>
    <w:rsid w:val="004D2B7E"/>
    <w:rsid w:val="004D3680"/>
    <w:rsid w:val="004D4EF1"/>
    <w:rsid w:val="004D6940"/>
    <w:rsid w:val="004D790A"/>
    <w:rsid w:val="004E06C0"/>
    <w:rsid w:val="004E0E26"/>
    <w:rsid w:val="004E2BEC"/>
    <w:rsid w:val="004E3D77"/>
    <w:rsid w:val="004E6071"/>
    <w:rsid w:val="004E727F"/>
    <w:rsid w:val="004F125F"/>
    <w:rsid w:val="004F3938"/>
    <w:rsid w:val="004F3FC2"/>
    <w:rsid w:val="004F479D"/>
    <w:rsid w:val="004F5456"/>
    <w:rsid w:val="004F6655"/>
    <w:rsid w:val="004F6883"/>
    <w:rsid w:val="004F7960"/>
    <w:rsid w:val="004F7C2F"/>
    <w:rsid w:val="005015E3"/>
    <w:rsid w:val="00501D57"/>
    <w:rsid w:val="00502B2A"/>
    <w:rsid w:val="0050316A"/>
    <w:rsid w:val="005038AA"/>
    <w:rsid w:val="005038C2"/>
    <w:rsid w:val="00504E74"/>
    <w:rsid w:val="005055C8"/>
    <w:rsid w:val="00507144"/>
    <w:rsid w:val="0051274F"/>
    <w:rsid w:val="00513443"/>
    <w:rsid w:val="00513F02"/>
    <w:rsid w:val="00514281"/>
    <w:rsid w:val="00514307"/>
    <w:rsid w:val="00514DE7"/>
    <w:rsid w:val="005156DB"/>
    <w:rsid w:val="0052131F"/>
    <w:rsid w:val="0052140F"/>
    <w:rsid w:val="00521FFF"/>
    <w:rsid w:val="005228D1"/>
    <w:rsid w:val="00523608"/>
    <w:rsid w:val="00523762"/>
    <w:rsid w:val="00523DAD"/>
    <w:rsid w:val="005249B4"/>
    <w:rsid w:val="00526F9E"/>
    <w:rsid w:val="00531874"/>
    <w:rsid w:val="0053204C"/>
    <w:rsid w:val="005332E0"/>
    <w:rsid w:val="00533D96"/>
    <w:rsid w:val="00534F66"/>
    <w:rsid w:val="00536C58"/>
    <w:rsid w:val="005374EA"/>
    <w:rsid w:val="00540D53"/>
    <w:rsid w:val="00541D92"/>
    <w:rsid w:val="005435A9"/>
    <w:rsid w:val="005455C4"/>
    <w:rsid w:val="00546235"/>
    <w:rsid w:val="00547A8F"/>
    <w:rsid w:val="00551850"/>
    <w:rsid w:val="00554D7E"/>
    <w:rsid w:val="00555F19"/>
    <w:rsid w:val="00556548"/>
    <w:rsid w:val="00556BEF"/>
    <w:rsid w:val="00560174"/>
    <w:rsid w:val="00561E51"/>
    <w:rsid w:val="005658C5"/>
    <w:rsid w:val="00565FDF"/>
    <w:rsid w:val="00566440"/>
    <w:rsid w:val="00566C4B"/>
    <w:rsid w:val="005675F0"/>
    <w:rsid w:val="00567909"/>
    <w:rsid w:val="00571D9A"/>
    <w:rsid w:val="0057227D"/>
    <w:rsid w:val="005725E9"/>
    <w:rsid w:val="00572806"/>
    <w:rsid w:val="005728C0"/>
    <w:rsid w:val="00573A08"/>
    <w:rsid w:val="00573D2F"/>
    <w:rsid w:val="005758F9"/>
    <w:rsid w:val="00575D1F"/>
    <w:rsid w:val="00577B0F"/>
    <w:rsid w:val="005821BB"/>
    <w:rsid w:val="005834F4"/>
    <w:rsid w:val="00584CF8"/>
    <w:rsid w:val="00585653"/>
    <w:rsid w:val="005864A4"/>
    <w:rsid w:val="005904FA"/>
    <w:rsid w:val="00591297"/>
    <w:rsid w:val="00591992"/>
    <w:rsid w:val="005925B8"/>
    <w:rsid w:val="00593201"/>
    <w:rsid w:val="00593CAE"/>
    <w:rsid w:val="00596872"/>
    <w:rsid w:val="00597C4B"/>
    <w:rsid w:val="005A046F"/>
    <w:rsid w:val="005A480F"/>
    <w:rsid w:val="005A5C16"/>
    <w:rsid w:val="005A6B60"/>
    <w:rsid w:val="005A7B18"/>
    <w:rsid w:val="005B2962"/>
    <w:rsid w:val="005B2F2F"/>
    <w:rsid w:val="005B3976"/>
    <w:rsid w:val="005B7CA2"/>
    <w:rsid w:val="005C288D"/>
    <w:rsid w:val="005D22D9"/>
    <w:rsid w:val="005D2435"/>
    <w:rsid w:val="005D68C4"/>
    <w:rsid w:val="005D728D"/>
    <w:rsid w:val="005E0A27"/>
    <w:rsid w:val="005E3715"/>
    <w:rsid w:val="005E3D34"/>
    <w:rsid w:val="005E5A86"/>
    <w:rsid w:val="005E6F7B"/>
    <w:rsid w:val="005F0CF4"/>
    <w:rsid w:val="005F2F7D"/>
    <w:rsid w:val="005F3814"/>
    <w:rsid w:val="005F3E84"/>
    <w:rsid w:val="005F4B71"/>
    <w:rsid w:val="005F4D7B"/>
    <w:rsid w:val="005F4DD8"/>
    <w:rsid w:val="005F7292"/>
    <w:rsid w:val="00600A49"/>
    <w:rsid w:val="00600F48"/>
    <w:rsid w:val="00601120"/>
    <w:rsid w:val="00603BA5"/>
    <w:rsid w:val="006046CF"/>
    <w:rsid w:val="00604C41"/>
    <w:rsid w:val="00604F73"/>
    <w:rsid w:val="00606FBE"/>
    <w:rsid w:val="00610340"/>
    <w:rsid w:val="00610E30"/>
    <w:rsid w:val="00611481"/>
    <w:rsid w:val="006117BC"/>
    <w:rsid w:val="00612672"/>
    <w:rsid w:val="00615FC8"/>
    <w:rsid w:val="00617456"/>
    <w:rsid w:val="006219FA"/>
    <w:rsid w:val="006241C8"/>
    <w:rsid w:val="00626219"/>
    <w:rsid w:val="006270C3"/>
    <w:rsid w:val="00627F7C"/>
    <w:rsid w:val="00630010"/>
    <w:rsid w:val="0063032A"/>
    <w:rsid w:val="00630CC8"/>
    <w:rsid w:val="00633B30"/>
    <w:rsid w:val="00634128"/>
    <w:rsid w:val="006354E0"/>
    <w:rsid w:val="00635F06"/>
    <w:rsid w:val="00640759"/>
    <w:rsid w:val="00642742"/>
    <w:rsid w:val="00643C4F"/>
    <w:rsid w:val="006448B3"/>
    <w:rsid w:val="0064499B"/>
    <w:rsid w:val="0064591A"/>
    <w:rsid w:val="006464A8"/>
    <w:rsid w:val="0065094F"/>
    <w:rsid w:val="00651974"/>
    <w:rsid w:val="006531F5"/>
    <w:rsid w:val="00653AA8"/>
    <w:rsid w:val="00655B9A"/>
    <w:rsid w:val="00655BB1"/>
    <w:rsid w:val="00656048"/>
    <w:rsid w:val="006565B2"/>
    <w:rsid w:val="00656872"/>
    <w:rsid w:val="006602B9"/>
    <w:rsid w:val="00663D92"/>
    <w:rsid w:val="00664C4F"/>
    <w:rsid w:val="0066677A"/>
    <w:rsid w:val="00667BF2"/>
    <w:rsid w:val="00671886"/>
    <w:rsid w:val="0067243B"/>
    <w:rsid w:val="0067338D"/>
    <w:rsid w:val="006746AF"/>
    <w:rsid w:val="006764B5"/>
    <w:rsid w:val="006801B8"/>
    <w:rsid w:val="00682C8B"/>
    <w:rsid w:val="00685248"/>
    <w:rsid w:val="006854D0"/>
    <w:rsid w:val="0068638D"/>
    <w:rsid w:val="0069047D"/>
    <w:rsid w:val="006916AB"/>
    <w:rsid w:val="00691EB1"/>
    <w:rsid w:val="00692357"/>
    <w:rsid w:val="006929B0"/>
    <w:rsid w:val="00695296"/>
    <w:rsid w:val="006A18CE"/>
    <w:rsid w:val="006A2B2B"/>
    <w:rsid w:val="006A6B7D"/>
    <w:rsid w:val="006B4B49"/>
    <w:rsid w:val="006B4D69"/>
    <w:rsid w:val="006B5CB2"/>
    <w:rsid w:val="006C0AD3"/>
    <w:rsid w:val="006C528A"/>
    <w:rsid w:val="006C5FAD"/>
    <w:rsid w:val="006C6B42"/>
    <w:rsid w:val="006C6C48"/>
    <w:rsid w:val="006C72D8"/>
    <w:rsid w:val="006D02EA"/>
    <w:rsid w:val="006D1228"/>
    <w:rsid w:val="006D1F02"/>
    <w:rsid w:val="006D223D"/>
    <w:rsid w:val="006D3548"/>
    <w:rsid w:val="006D365B"/>
    <w:rsid w:val="006D4F3A"/>
    <w:rsid w:val="006D63C1"/>
    <w:rsid w:val="006E29DC"/>
    <w:rsid w:val="006E33C3"/>
    <w:rsid w:val="006E4486"/>
    <w:rsid w:val="006E6E9F"/>
    <w:rsid w:val="006E7487"/>
    <w:rsid w:val="006E7576"/>
    <w:rsid w:val="006F0FED"/>
    <w:rsid w:val="006F2701"/>
    <w:rsid w:val="006F2E20"/>
    <w:rsid w:val="006F3449"/>
    <w:rsid w:val="006F356E"/>
    <w:rsid w:val="006F63C4"/>
    <w:rsid w:val="006F6A7D"/>
    <w:rsid w:val="00704A85"/>
    <w:rsid w:val="00707AC3"/>
    <w:rsid w:val="00712A06"/>
    <w:rsid w:val="00712BF7"/>
    <w:rsid w:val="00713B09"/>
    <w:rsid w:val="007159E0"/>
    <w:rsid w:val="007164BB"/>
    <w:rsid w:val="00716AC6"/>
    <w:rsid w:val="007223FA"/>
    <w:rsid w:val="00727694"/>
    <w:rsid w:val="007337AA"/>
    <w:rsid w:val="007346A7"/>
    <w:rsid w:val="00735BDA"/>
    <w:rsid w:val="0074762D"/>
    <w:rsid w:val="007478FD"/>
    <w:rsid w:val="00747EDC"/>
    <w:rsid w:val="00750632"/>
    <w:rsid w:val="0075131B"/>
    <w:rsid w:val="0075252A"/>
    <w:rsid w:val="0075284E"/>
    <w:rsid w:val="007565B2"/>
    <w:rsid w:val="00756C34"/>
    <w:rsid w:val="007601AE"/>
    <w:rsid w:val="007633BA"/>
    <w:rsid w:val="007635EC"/>
    <w:rsid w:val="00764AAF"/>
    <w:rsid w:val="00766455"/>
    <w:rsid w:val="00767BDE"/>
    <w:rsid w:val="007709BD"/>
    <w:rsid w:val="00771965"/>
    <w:rsid w:val="00772501"/>
    <w:rsid w:val="00772C6D"/>
    <w:rsid w:val="007735D7"/>
    <w:rsid w:val="00775355"/>
    <w:rsid w:val="00776E29"/>
    <w:rsid w:val="00776FAA"/>
    <w:rsid w:val="00781A35"/>
    <w:rsid w:val="00784681"/>
    <w:rsid w:val="007848AD"/>
    <w:rsid w:val="007868D1"/>
    <w:rsid w:val="007905A3"/>
    <w:rsid w:val="007933FF"/>
    <w:rsid w:val="00793548"/>
    <w:rsid w:val="00794921"/>
    <w:rsid w:val="00795E97"/>
    <w:rsid w:val="00797864"/>
    <w:rsid w:val="007A24DA"/>
    <w:rsid w:val="007A3993"/>
    <w:rsid w:val="007A4CE6"/>
    <w:rsid w:val="007A665B"/>
    <w:rsid w:val="007A6681"/>
    <w:rsid w:val="007B55DC"/>
    <w:rsid w:val="007B5E57"/>
    <w:rsid w:val="007B606F"/>
    <w:rsid w:val="007B6DD5"/>
    <w:rsid w:val="007B76A4"/>
    <w:rsid w:val="007B7F1A"/>
    <w:rsid w:val="007C1583"/>
    <w:rsid w:val="007C4317"/>
    <w:rsid w:val="007D0DC0"/>
    <w:rsid w:val="007D2705"/>
    <w:rsid w:val="007D5102"/>
    <w:rsid w:val="007D5E5D"/>
    <w:rsid w:val="007E02DA"/>
    <w:rsid w:val="007E3705"/>
    <w:rsid w:val="007E4CAB"/>
    <w:rsid w:val="007E5249"/>
    <w:rsid w:val="007E620B"/>
    <w:rsid w:val="007E6E2B"/>
    <w:rsid w:val="007E7900"/>
    <w:rsid w:val="007F11BE"/>
    <w:rsid w:val="007F2F97"/>
    <w:rsid w:val="007F33CD"/>
    <w:rsid w:val="007F49E6"/>
    <w:rsid w:val="007F63F8"/>
    <w:rsid w:val="007F7F9F"/>
    <w:rsid w:val="00802A53"/>
    <w:rsid w:val="008034D1"/>
    <w:rsid w:val="008047E4"/>
    <w:rsid w:val="008058BE"/>
    <w:rsid w:val="0080687C"/>
    <w:rsid w:val="00806DA8"/>
    <w:rsid w:val="00807827"/>
    <w:rsid w:val="00810FCB"/>
    <w:rsid w:val="00811C15"/>
    <w:rsid w:val="00812AF8"/>
    <w:rsid w:val="00813CC3"/>
    <w:rsid w:val="008141DC"/>
    <w:rsid w:val="00815BC3"/>
    <w:rsid w:val="00817534"/>
    <w:rsid w:val="00821C7C"/>
    <w:rsid w:val="00822C41"/>
    <w:rsid w:val="00823884"/>
    <w:rsid w:val="008317E5"/>
    <w:rsid w:val="008330E0"/>
    <w:rsid w:val="00833A89"/>
    <w:rsid w:val="008375BD"/>
    <w:rsid w:val="00837F9F"/>
    <w:rsid w:val="0084236F"/>
    <w:rsid w:val="00846708"/>
    <w:rsid w:val="00847B1F"/>
    <w:rsid w:val="0085179A"/>
    <w:rsid w:val="00851E0E"/>
    <w:rsid w:val="008520E5"/>
    <w:rsid w:val="008533DA"/>
    <w:rsid w:val="00854396"/>
    <w:rsid w:val="0085543B"/>
    <w:rsid w:val="008557C8"/>
    <w:rsid w:val="008571B2"/>
    <w:rsid w:val="0085789D"/>
    <w:rsid w:val="00861613"/>
    <w:rsid w:val="00861FCD"/>
    <w:rsid w:val="00865924"/>
    <w:rsid w:val="008670DA"/>
    <w:rsid w:val="00867E9B"/>
    <w:rsid w:val="008719A9"/>
    <w:rsid w:val="00873880"/>
    <w:rsid w:val="00874669"/>
    <w:rsid w:val="00876481"/>
    <w:rsid w:val="008801DC"/>
    <w:rsid w:val="0088174F"/>
    <w:rsid w:val="00881DBB"/>
    <w:rsid w:val="0088745E"/>
    <w:rsid w:val="00887B98"/>
    <w:rsid w:val="00891ABD"/>
    <w:rsid w:val="008920C4"/>
    <w:rsid w:val="00893FAA"/>
    <w:rsid w:val="00895FEE"/>
    <w:rsid w:val="008A04A1"/>
    <w:rsid w:val="008A0DBB"/>
    <w:rsid w:val="008A1B8E"/>
    <w:rsid w:val="008A2A0C"/>
    <w:rsid w:val="008A2F81"/>
    <w:rsid w:val="008A5006"/>
    <w:rsid w:val="008A6A6B"/>
    <w:rsid w:val="008B3396"/>
    <w:rsid w:val="008B495C"/>
    <w:rsid w:val="008B6946"/>
    <w:rsid w:val="008C0413"/>
    <w:rsid w:val="008C29C2"/>
    <w:rsid w:val="008C31EB"/>
    <w:rsid w:val="008C56D6"/>
    <w:rsid w:val="008C6936"/>
    <w:rsid w:val="008D2004"/>
    <w:rsid w:val="008D2F85"/>
    <w:rsid w:val="008D2F9B"/>
    <w:rsid w:val="008E18B3"/>
    <w:rsid w:val="008E41B7"/>
    <w:rsid w:val="008E5E95"/>
    <w:rsid w:val="008F095A"/>
    <w:rsid w:val="008F1326"/>
    <w:rsid w:val="008F3E6A"/>
    <w:rsid w:val="008F405D"/>
    <w:rsid w:val="008F6F31"/>
    <w:rsid w:val="00904250"/>
    <w:rsid w:val="00905116"/>
    <w:rsid w:val="0090684F"/>
    <w:rsid w:val="009134E1"/>
    <w:rsid w:val="00915010"/>
    <w:rsid w:val="00916A80"/>
    <w:rsid w:val="009172AA"/>
    <w:rsid w:val="00920084"/>
    <w:rsid w:val="009205F7"/>
    <w:rsid w:val="00920983"/>
    <w:rsid w:val="0092349B"/>
    <w:rsid w:val="0092417B"/>
    <w:rsid w:val="00924A72"/>
    <w:rsid w:val="00927C22"/>
    <w:rsid w:val="0093066E"/>
    <w:rsid w:val="00931385"/>
    <w:rsid w:val="009326D7"/>
    <w:rsid w:val="009331AE"/>
    <w:rsid w:val="00936667"/>
    <w:rsid w:val="009369B4"/>
    <w:rsid w:val="00936C47"/>
    <w:rsid w:val="00936E9E"/>
    <w:rsid w:val="00937683"/>
    <w:rsid w:val="00937AB7"/>
    <w:rsid w:val="00937B93"/>
    <w:rsid w:val="00940FB7"/>
    <w:rsid w:val="009416B9"/>
    <w:rsid w:val="00941B65"/>
    <w:rsid w:val="00943807"/>
    <w:rsid w:val="0094537A"/>
    <w:rsid w:val="00946975"/>
    <w:rsid w:val="00947FD6"/>
    <w:rsid w:val="00950885"/>
    <w:rsid w:val="009516EA"/>
    <w:rsid w:val="00952B2A"/>
    <w:rsid w:val="00953179"/>
    <w:rsid w:val="0095369F"/>
    <w:rsid w:val="0095411F"/>
    <w:rsid w:val="009551F3"/>
    <w:rsid w:val="009555DC"/>
    <w:rsid w:val="00957A24"/>
    <w:rsid w:val="00960278"/>
    <w:rsid w:val="00962C9E"/>
    <w:rsid w:val="009638D2"/>
    <w:rsid w:val="0097092D"/>
    <w:rsid w:val="0097118D"/>
    <w:rsid w:val="00971F04"/>
    <w:rsid w:val="0097578F"/>
    <w:rsid w:val="00975AE4"/>
    <w:rsid w:val="00976B16"/>
    <w:rsid w:val="00977430"/>
    <w:rsid w:val="009778B0"/>
    <w:rsid w:val="00980C70"/>
    <w:rsid w:val="00981821"/>
    <w:rsid w:val="0098460C"/>
    <w:rsid w:val="00985BC5"/>
    <w:rsid w:val="00986358"/>
    <w:rsid w:val="00986902"/>
    <w:rsid w:val="00986D59"/>
    <w:rsid w:val="00987079"/>
    <w:rsid w:val="00990AF3"/>
    <w:rsid w:val="00990D34"/>
    <w:rsid w:val="0099167A"/>
    <w:rsid w:val="009931FA"/>
    <w:rsid w:val="00993621"/>
    <w:rsid w:val="00993642"/>
    <w:rsid w:val="00993C40"/>
    <w:rsid w:val="00995B9A"/>
    <w:rsid w:val="00997185"/>
    <w:rsid w:val="009A22D5"/>
    <w:rsid w:val="009A2B1C"/>
    <w:rsid w:val="009A3489"/>
    <w:rsid w:val="009A4E07"/>
    <w:rsid w:val="009A517E"/>
    <w:rsid w:val="009A5DE4"/>
    <w:rsid w:val="009B05F3"/>
    <w:rsid w:val="009B295C"/>
    <w:rsid w:val="009B3AC1"/>
    <w:rsid w:val="009B7989"/>
    <w:rsid w:val="009C10FB"/>
    <w:rsid w:val="009C2620"/>
    <w:rsid w:val="009C300E"/>
    <w:rsid w:val="009C3089"/>
    <w:rsid w:val="009C5C3B"/>
    <w:rsid w:val="009C62D6"/>
    <w:rsid w:val="009D0017"/>
    <w:rsid w:val="009D17DD"/>
    <w:rsid w:val="009D54E8"/>
    <w:rsid w:val="009D5AD2"/>
    <w:rsid w:val="009D7A8F"/>
    <w:rsid w:val="009E18D6"/>
    <w:rsid w:val="009E56DC"/>
    <w:rsid w:val="009E6BBD"/>
    <w:rsid w:val="009E70D8"/>
    <w:rsid w:val="009F00C7"/>
    <w:rsid w:val="009F0467"/>
    <w:rsid w:val="009F14F5"/>
    <w:rsid w:val="009F175D"/>
    <w:rsid w:val="009F2547"/>
    <w:rsid w:val="009F4EBC"/>
    <w:rsid w:val="009F5234"/>
    <w:rsid w:val="009F5EC8"/>
    <w:rsid w:val="00A00DA9"/>
    <w:rsid w:val="00A01C89"/>
    <w:rsid w:val="00A0285D"/>
    <w:rsid w:val="00A04289"/>
    <w:rsid w:val="00A047C6"/>
    <w:rsid w:val="00A071FD"/>
    <w:rsid w:val="00A11847"/>
    <w:rsid w:val="00A12708"/>
    <w:rsid w:val="00A14C68"/>
    <w:rsid w:val="00A1520A"/>
    <w:rsid w:val="00A2319B"/>
    <w:rsid w:val="00A23406"/>
    <w:rsid w:val="00A25F94"/>
    <w:rsid w:val="00A26803"/>
    <w:rsid w:val="00A26F25"/>
    <w:rsid w:val="00A2705D"/>
    <w:rsid w:val="00A27828"/>
    <w:rsid w:val="00A30798"/>
    <w:rsid w:val="00A30EB9"/>
    <w:rsid w:val="00A34120"/>
    <w:rsid w:val="00A35410"/>
    <w:rsid w:val="00A365DC"/>
    <w:rsid w:val="00A406A0"/>
    <w:rsid w:val="00A4408D"/>
    <w:rsid w:val="00A45354"/>
    <w:rsid w:val="00A458C6"/>
    <w:rsid w:val="00A459E9"/>
    <w:rsid w:val="00A523A4"/>
    <w:rsid w:val="00A53981"/>
    <w:rsid w:val="00A56D58"/>
    <w:rsid w:val="00A605E9"/>
    <w:rsid w:val="00A60684"/>
    <w:rsid w:val="00A61E50"/>
    <w:rsid w:val="00A63633"/>
    <w:rsid w:val="00A64E80"/>
    <w:rsid w:val="00A6628D"/>
    <w:rsid w:val="00A71D16"/>
    <w:rsid w:val="00A7694D"/>
    <w:rsid w:val="00A77361"/>
    <w:rsid w:val="00A8231D"/>
    <w:rsid w:val="00A838F2"/>
    <w:rsid w:val="00A8622A"/>
    <w:rsid w:val="00A86B32"/>
    <w:rsid w:val="00A87D61"/>
    <w:rsid w:val="00A90727"/>
    <w:rsid w:val="00A92677"/>
    <w:rsid w:val="00A93106"/>
    <w:rsid w:val="00A9348B"/>
    <w:rsid w:val="00A94086"/>
    <w:rsid w:val="00A978A8"/>
    <w:rsid w:val="00A97A9B"/>
    <w:rsid w:val="00A97F7D"/>
    <w:rsid w:val="00AA06C8"/>
    <w:rsid w:val="00AA5065"/>
    <w:rsid w:val="00AA655B"/>
    <w:rsid w:val="00AB0AA8"/>
    <w:rsid w:val="00AB11D0"/>
    <w:rsid w:val="00AB27B7"/>
    <w:rsid w:val="00AB2835"/>
    <w:rsid w:val="00AB3276"/>
    <w:rsid w:val="00AB3CE0"/>
    <w:rsid w:val="00AB7163"/>
    <w:rsid w:val="00AC02C9"/>
    <w:rsid w:val="00AC0579"/>
    <w:rsid w:val="00AC0863"/>
    <w:rsid w:val="00AC3C7D"/>
    <w:rsid w:val="00AC48E3"/>
    <w:rsid w:val="00AC4B18"/>
    <w:rsid w:val="00AC4D89"/>
    <w:rsid w:val="00AC54EA"/>
    <w:rsid w:val="00AC569C"/>
    <w:rsid w:val="00AC611D"/>
    <w:rsid w:val="00AC6C98"/>
    <w:rsid w:val="00AC6FC6"/>
    <w:rsid w:val="00AD027E"/>
    <w:rsid w:val="00AD09AA"/>
    <w:rsid w:val="00AD2188"/>
    <w:rsid w:val="00AD25EE"/>
    <w:rsid w:val="00AD5E5E"/>
    <w:rsid w:val="00AD6F0C"/>
    <w:rsid w:val="00AD76C6"/>
    <w:rsid w:val="00AD7E4A"/>
    <w:rsid w:val="00AE1CD2"/>
    <w:rsid w:val="00AE2B5D"/>
    <w:rsid w:val="00AE76C7"/>
    <w:rsid w:val="00AF067E"/>
    <w:rsid w:val="00AF37F7"/>
    <w:rsid w:val="00AF538F"/>
    <w:rsid w:val="00AF7B2C"/>
    <w:rsid w:val="00AF7E89"/>
    <w:rsid w:val="00B007EE"/>
    <w:rsid w:val="00B051F4"/>
    <w:rsid w:val="00B06345"/>
    <w:rsid w:val="00B102A4"/>
    <w:rsid w:val="00B121B7"/>
    <w:rsid w:val="00B12665"/>
    <w:rsid w:val="00B13D1A"/>
    <w:rsid w:val="00B15EA5"/>
    <w:rsid w:val="00B15EEC"/>
    <w:rsid w:val="00B226CD"/>
    <w:rsid w:val="00B238C4"/>
    <w:rsid w:val="00B24FB5"/>
    <w:rsid w:val="00B254D9"/>
    <w:rsid w:val="00B355F1"/>
    <w:rsid w:val="00B378EA"/>
    <w:rsid w:val="00B37CB8"/>
    <w:rsid w:val="00B40AD0"/>
    <w:rsid w:val="00B4372C"/>
    <w:rsid w:val="00B437F3"/>
    <w:rsid w:val="00B43C67"/>
    <w:rsid w:val="00B440E9"/>
    <w:rsid w:val="00B441BC"/>
    <w:rsid w:val="00B453A6"/>
    <w:rsid w:val="00B45A20"/>
    <w:rsid w:val="00B45A2F"/>
    <w:rsid w:val="00B45A50"/>
    <w:rsid w:val="00B467A5"/>
    <w:rsid w:val="00B46C6B"/>
    <w:rsid w:val="00B50815"/>
    <w:rsid w:val="00B51827"/>
    <w:rsid w:val="00B51C2B"/>
    <w:rsid w:val="00B52AD5"/>
    <w:rsid w:val="00B57135"/>
    <w:rsid w:val="00B60887"/>
    <w:rsid w:val="00B632DC"/>
    <w:rsid w:val="00B63BB8"/>
    <w:rsid w:val="00B6604A"/>
    <w:rsid w:val="00B70CC6"/>
    <w:rsid w:val="00B715CB"/>
    <w:rsid w:val="00B7200A"/>
    <w:rsid w:val="00B75DA8"/>
    <w:rsid w:val="00B817A7"/>
    <w:rsid w:val="00B82E4F"/>
    <w:rsid w:val="00B85291"/>
    <w:rsid w:val="00B85413"/>
    <w:rsid w:val="00B85AA7"/>
    <w:rsid w:val="00B86924"/>
    <w:rsid w:val="00B86DC5"/>
    <w:rsid w:val="00B87AFC"/>
    <w:rsid w:val="00B911AD"/>
    <w:rsid w:val="00B948BC"/>
    <w:rsid w:val="00B96940"/>
    <w:rsid w:val="00B972BE"/>
    <w:rsid w:val="00B97506"/>
    <w:rsid w:val="00B97A4F"/>
    <w:rsid w:val="00BA13D0"/>
    <w:rsid w:val="00BA13EC"/>
    <w:rsid w:val="00BA18C9"/>
    <w:rsid w:val="00BA1BC6"/>
    <w:rsid w:val="00BA248E"/>
    <w:rsid w:val="00BA3619"/>
    <w:rsid w:val="00BA4B3E"/>
    <w:rsid w:val="00BA6E3C"/>
    <w:rsid w:val="00BB1811"/>
    <w:rsid w:val="00BB1923"/>
    <w:rsid w:val="00BB3BC8"/>
    <w:rsid w:val="00BB3E8D"/>
    <w:rsid w:val="00BB50AE"/>
    <w:rsid w:val="00BB555E"/>
    <w:rsid w:val="00BB5EE8"/>
    <w:rsid w:val="00BC038D"/>
    <w:rsid w:val="00BC28FA"/>
    <w:rsid w:val="00BC3974"/>
    <w:rsid w:val="00BC4084"/>
    <w:rsid w:val="00BC4CBC"/>
    <w:rsid w:val="00BC6974"/>
    <w:rsid w:val="00BC6B5E"/>
    <w:rsid w:val="00BD0B47"/>
    <w:rsid w:val="00BD2265"/>
    <w:rsid w:val="00BD3342"/>
    <w:rsid w:val="00BD4450"/>
    <w:rsid w:val="00BD4A50"/>
    <w:rsid w:val="00BD761B"/>
    <w:rsid w:val="00BD78FB"/>
    <w:rsid w:val="00BE0B23"/>
    <w:rsid w:val="00BE2780"/>
    <w:rsid w:val="00BE37DE"/>
    <w:rsid w:val="00BE4343"/>
    <w:rsid w:val="00BE6C92"/>
    <w:rsid w:val="00BE6EB2"/>
    <w:rsid w:val="00BE70BE"/>
    <w:rsid w:val="00BE7FBD"/>
    <w:rsid w:val="00BF08A0"/>
    <w:rsid w:val="00BF1575"/>
    <w:rsid w:val="00BF3962"/>
    <w:rsid w:val="00BF57F8"/>
    <w:rsid w:val="00BF59A2"/>
    <w:rsid w:val="00C021F0"/>
    <w:rsid w:val="00C02D0E"/>
    <w:rsid w:val="00C0500D"/>
    <w:rsid w:val="00C11A9C"/>
    <w:rsid w:val="00C1269F"/>
    <w:rsid w:val="00C15481"/>
    <w:rsid w:val="00C22C37"/>
    <w:rsid w:val="00C239CE"/>
    <w:rsid w:val="00C24549"/>
    <w:rsid w:val="00C2490F"/>
    <w:rsid w:val="00C25336"/>
    <w:rsid w:val="00C25942"/>
    <w:rsid w:val="00C2607F"/>
    <w:rsid w:val="00C266F2"/>
    <w:rsid w:val="00C26DA9"/>
    <w:rsid w:val="00C2798E"/>
    <w:rsid w:val="00C32D42"/>
    <w:rsid w:val="00C332D2"/>
    <w:rsid w:val="00C34C50"/>
    <w:rsid w:val="00C36209"/>
    <w:rsid w:val="00C401E5"/>
    <w:rsid w:val="00C416B2"/>
    <w:rsid w:val="00C417E4"/>
    <w:rsid w:val="00C41AF5"/>
    <w:rsid w:val="00C433B2"/>
    <w:rsid w:val="00C45D02"/>
    <w:rsid w:val="00C46239"/>
    <w:rsid w:val="00C47DBE"/>
    <w:rsid w:val="00C47EB0"/>
    <w:rsid w:val="00C52162"/>
    <w:rsid w:val="00C522F6"/>
    <w:rsid w:val="00C529DC"/>
    <w:rsid w:val="00C53727"/>
    <w:rsid w:val="00C54E12"/>
    <w:rsid w:val="00C55354"/>
    <w:rsid w:val="00C571D7"/>
    <w:rsid w:val="00C57457"/>
    <w:rsid w:val="00C574D2"/>
    <w:rsid w:val="00C60236"/>
    <w:rsid w:val="00C6075C"/>
    <w:rsid w:val="00C62160"/>
    <w:rsid w:val="00C63398"/>
    <w:rsid w:val="00C657AC"/>
    <w:rsid w:val="00C8027E"/>
    <w:rsid w:val="00C8203D"/>
    <w:rsid w:val="00C820CF"/>
    <w:rsid w:val="00C85106"/>
    <w:rsid w:val="00C904E5"/>
    <w:rsid w:val="00C9146A"/>
    <w:rsid w:val="00C91D58"/>
    <w:rsid w:val="00C94774"/>
    <w:rsid w:val="00C97A6C"/>
    <w:rsid w:val="00CA172C"/>
    <w:rsid w:val="00CA1BA9"/>
    <w:rsid w:val="00CA2CB2"/>
    <w:rsid w:val="00CA3239"/>
    <w:rsid w:val="00CA39DB"/>
    <w:rsid w:val="00CA4917"/>
    <w:rsid w:val="00CA51B7"/>
    <w:rsid w:val="00CA5BE2"/>
    <w:rsid w:val="00CA688A"/>
    <w:rsid w:val="00CB0A34"/>
    <w:rsid w:val="00CB53DC"/>
    <w:rsid w:val="00CB5D89"/>
    <w:rsid w:val="00CB6188"/>
    <w:rsid w:val="00CB7200"/>
    <w:rsid w:val="00CC2102"/>
    <w:rsid w:val="00CC22ED"/>
    <w:rsid w:val="00CC286E"/>
    <w:rsid w:val="00CC3BDF"/>
    <w:rsid w:val="00CC7BF3"/>
    <w:rsid w:val="00CD0675"/>
    <w:rsid w:val="00CD3463"/>
    <w:rsid w:val="00CD4119"/>
    <w:rsid w:val="00CD4860"/>
    <w:rsid w:val="00CD5444"/>
    <w:rsid w:val="00CE1B45"/>
    <w:rsid w:val="00CE2BB4"/>
    <w:rsid w:val="00CE54E1"/>
    <w:rsid w:val="00CE6671"/>
    <w:rsid w:val="00CE7396"/>
    <w:rsid w:val="00CF052C"/>
    <w:rsid w:val="00CF2792"/>
    <w:rsid w:val="00CF3051"/>
    <w:rsid w:val="00CF46A1"/>
    <w:rsid w:val="00CF60AB"/>
    <w:rsid w:val="00CF769D"/>
    <w:rsid w:val="00D01C44"/>
    <w:rsid w:val="00D020BE"/>
    <w:rsid w:val="00D05521"/>
    <w:rsid w:val="00D07514"/>
    <w:rsid w:val="00D117E0"/>
    <w:rsid w:val="00D1229B"/>
    <w:rsid w:val="00D12CC4"/>
    <w:rsid w:val="00D1390A"/>
    <w:rsid w:val="00D14095"/>
    <w:rsid w:val="00D140E6"/>
    <w:rsid w:val="00D17534"/>
    <w:rsid w:val="00D22F07"/>
    <w:rsid w:val="00D24C53"/>
    <w:rsid w:val="00D279F1"/>
    <w:rsid w:val="00D304C9"/>
    <w:rsid w:val="00D31909"/>
    <w:rsid w:val="00D32B62"/>
    <w:rsid w:val="00D36599"/>
    <w:rsid w:val="00D372CE"/>
    <w:rsid w:val="00D373C6"/>
    <w:rsid w:val="00D4390B"/>
    <w:rsid w:val="00D43BF8"/>
    <w:rsid w:val="00D46352"/>
    <w:rsid w:val="00D471BD"/>
    <w:rsid w:val="00D509D0"/>
    <w:rsid w:val="00D51415"/>
    <w:rsid w:val="00D5197C"/>
    <w:rsid w:val="00D54AE4"/>
    <w:rsid w:val="00D6026A"/>
    <w:rsid w:val="00D60562"/>
    <w:rsid w:val="00D615A8"/>
    <w:rsid w:val="00D623E1"/>
    <w:rsid w:val="00D63D4F"/>
    <w:rsid w:val="00D730B8"/>
    <w:rsid w:val="00D73FDA"/>
    <w:rsid w:val="00D74813"/>
    <w:rsid w:val="00D760FC"/>
    <w:rsid w:val="00D800C4"/>
    <w:rsid w:val="00D805A5"/>
    <w:rsid w:val="00D844CD"/>
    <w:rsid w:val="00D853A5"/>
    <w:rsid w:val="00D8669E"/>
    <w:rsid w:val="00D94BC3"/>
    <w:rsid w:val="00D953D5"/>
    <w:rsid w:val="00D95472"/>
    <w:rsid w:val="00D95582"/>
    <w:rsid w:val="00D95B19"/>
    <w:rsid w:val="00D96866"/>
    <w:rsid w:val="00DA0021"/>
    <w:rsid w:val="00DA14F3"/>
    <w:rsid w:val="00DA165D"/>
    <w:rsid w:val="00DA2DC7"/>
    <w:rsid w:val="00DB1226"/>
    <w:rsid w:val="00DB55BF"/>
    <w:rsid w:val="00DB5DBC"/>
    <w:rsid w:val="00DB7BFC"/>
    <w:rsid w:val="00DC0EE9"/>
    <w:rsid w:val="00DC1E77"/>
    <w:rsid w:val="00DC26E3"/>
    <w:rsid w:val="00DC2A5A"/>
    <w:rsid w:val="00DC3056"/>
    <w:rsid w:val="00DC623B"/>
    <w:rsid w:val="00DD0AF4"/>
    <w:rsid w:val="00DD11AC"/>
    <w:rsid w:val="00DD11FA"/>
    <w:rsid w:val="00DD13D9"/>
    <w:rsid w:val="00DD15B5"/>
    <w:rsid w:val="00DD15EB"/>
    <w:rsid w:val="00DD19F8"/>
    <w:rsid w:val="00DD4779"/>
    <w:rsid w:val="00DD4AD4"/>
    <w:rsid w:val="00DE01A3"/>
    <w:rsid w:val="00DE097F"/>
    <w:rsid w:val="00DE2264"/>
    <w:rsid w:val="00DE38F0"/>
    <w:rsid w:val="00DE506F"/>
    <w:rsid w:val="00DE5BDE"/>
    <w:rsid w:val="00DE7BA7"/>
    <w:rsid w:val="00DF0381"/>
    <w:rsid w:val="00DF0407"/>
    <w:rsid w:val="00E00B62"/>
    <w:rsid w:val="00E0193B"/>
    <w:rsid w:val="00E0302E"/>
    <w:rsid w:val="00E043B3"/>
    <w:rsid w:val="00E04EF1"/>
    <w:rsid w:val="00E0548A"/>
    <w:rsid w:val="00E0768C"/>
    <w:rsid w:val="00E106BC"/>
    <w:rsid w:val="00E15F7F"/>
    <w:rsid w:val="00E210AE"/>
    <w:rsid w:val="00E2369E"/>
    <w:rsid w:val="00E256E9"/>
    <w:rsid w:val="00E275EC"/>
    <w:rsid w:val="00E27BCA"/>
    <w:rsid w:val="00E305CC"/>
    <w:rsid w:val="00E314AE"/>
    <w:rsid w:val="00E3196A"/>
    <w:rsid w:val="00E327DB"/>
    <w:rsid w:val="00E332F8"/>
    <w:rsid w:val="00E33729"/>
    <w:rsid w:val="00E33F6F"/>
    <w:rsid w:val="00E3472A"/>
    <w:rsid w:val="00E36387"/>
    <w:rsid w:val="00E378B7"/>
    <w:rsid w:val="00E41E54"/>
    <w:rsid w:val="00E42C3B"/>
    <w:rsid w:val="00E4384F"/>
    <w:rsid w:val="00E44DDE"/>
    <w:rsid w:val="00E45AFE"/>
    <w:rsid w:val="00E46B50"/>
    <w:rsid w:val="00E536DD"/>
    <w:rsid w:val="00E54CFE"/>
    <w:rsid w:val="00E57017"/>
    <w:rsid w:val="00E60766"/>
    <w:rsid w:val="00E6150F"/>
    <w:rsid w:val="00E6223C"/>
    <w:rsid w:val="00E6228C"/>
    <w:rsid w:val="00E636FA"/>
    <w:rsid w:val="00E640B8"/>
    <w:rsid w:val="00E6566D"/>
    <w:rsid w:val="00E664B6"/>
    <w:rsid w:val="00E67E9E"/>
    <w:rsid w:val="00E70A09"/>
    <w:rsid w:val="00E72150"/>
    <w:rsid w:val="00E74B22"/>
    <w:rsid w:val="00E75187"/>
    <w:rsid w:val="00E76629"/>
    <w:rsid w:val="00E77D0D"/>
    <w:rsid w:val="00E807A4"/>
    <w:rsid w:val="00E811B1"/>
    <w:rsid w:val="00E82390"/>
    <w:rsid w:val="00E824DC"/>
    <w:rsid w:val="00E8372E"/>
    <w:rsid w:val="00E83AA6"/>
    <w:rsid w:val="00E84B3A"/>
    <w:rsid w:val="00E862E0"/>
    <w:rsid w:val="00E924D7"/>
    <w:rsid w:val="00E9507F"/>
    <w:rsid w:val="00E9573A"/>
    <w:rsid w:val="00E961EE"/>
    <w:rsid w:val="00EA033F"/>
    <w:rsid w:val="00EA03AC"/>
    <w:rsid w:val="00EA1F21"/>
    <w:rsid w:val="00EA3589"/>
    <w:rsid w:val="00EB0DB9"/>
    <w:rsid w:val="00EB165D"/>
    <w:rsid w:val="00EB5DE8"/>
    <w:rsid w:val="00EB7828"/>
    <w:rsid w:val="00EC0F07"/>
    <w:rsid w:val="00EC2FB2"/>
    <w:rsid w:val="00EC43E7"/>
    <w:rsid w:val="00EC4D6F"/>
    <w:rsid w:val="00EC5526"/>
    <w:rsid w:val="00EC5FFB"/>
    <w:rsid w:val="00EC7D73"/>
    <w:rsid w:val="00ED0B32"/>
    <w:rsid w:val="00ED3666"/>
    <w:rsid w:val="00ED3F27"/>
    <w:rsid w:val="00ED51BE"/>
    <w:rsid w:val="00ED7BE5"/>
    <w:rsid w:val="00ED7ED5"/>
    <w:rsid w:val="00ED7EE3"/>
    <w:rsid w:val="00EE0EC5"/>
    <w:rsid w:val="00EE27A7"/>
    <w:rsid w:val="00EE4654"/>
    <w:rsid w:val="00EE552B"/>
    <w:rsid w:val="00EE59A6"/>
    <w:rsid w:val="00EF0B14"/>
    <w:rsid w:val="00EF77A0"/>
    <w:rsid w:val="00EF7FDC"/>
    <w:rsid w:val="00F009A1"/>
    <w:rsid w:val="00F00B64"/>
    <w:rsid w:val="00F03C99"/>
    <w:rsid w:val="00F07E77"/>
    <w:rsid w:val="00F1106E"/>
    <w:rsid w:val="00F112BF"/>
    <w:rsid w:val="00F1142E"/>
    <w:rsid w:val="00F118C2"/>
    <w:rsid w:val="00F133C7"/>
    <w:rsid w:val="00F140C0"/>
    <w:rsid w:val="00F14999"/>
    <w:rsid w:val="00F16947"/>
    <w:rsid w:val="00F16EC0"/>
    <w:rsid w:val="00F17A79"/>
    <w:rsid w:val="00F21027"/>
    <w:rsid w:val="00F22AA7"/>
    <w:rsid w:val="00F23CC4"/>
    <w:rsid w:val="00F23F6A"/>
    <w:rsid w:val="00F244A4"/>
    <w:rsid w:val="00F312C2"/>
    <w:rsid w:val="00F32BC5"/>
    <w:rsid w:val="00F34154"/>
    <w:rsid w:val="00F3702C"/>
    <w:rsid w:val="00F41F35"/>
    <w:rsid w:val="00F432C4"/>
    <w:rsid w:val="00F441DF"/>
    <w:rsid w:val="00F454C4"/>
    <w:rsid w:val="00F45A7D"/>
    <w:rsid w:val="00F46C37"/>
    <w:rsid w:val="00F470E9"/>
    <w:rsid w:val="00F50E14"/>
    <w:rsid w:val="00F52901"/>
    <w:rsid w:val="00F56369"/>
    <w:rsid w:val="00F61BD3"/>
    <w:rsid w:val="00F622ED"/>
    <w:rsid w:val="00F6291C"/>
    <w:rsid w:val="00F62E09"/>
    <w:rsid w:val="00F63C40"/>
    <w:rsid w:val="00F64A10"/>
    <w:rsid w:val="00F64D87"/>
    <w:rsid w:val="00F64F08"/>
    <w:rsid w:val="00F65521"/>
    <w:rsid w:val="00F66C2A"/>
    <w:rsid w:val="00F66EA8"/>
    <w:rsid w:val="00F671BE"/>
    <w:rsid w:val="00F740E4"/>
    <w:rsid w:val="00F742E4"/>
    <w:rsid w:val="00F77CCE"/>
    <w:rsid w:val="00F8003E"/>
    <w:rsid w:val="00F8179C"/>
    <w:rsid w:val="00F83ACC"/>
    <w:rsid w:val="00F844F2"/>
    <w:rsid w:val="00F85D58"/>
    <w:rsid w:val="00F902CD"/>
    <w:rsid w:val="00F92511"/>
    <w:rsid w:val="00F94CA6"/>
    <w:rsid w:val="00F94D45"/>
    <w:rsid w:val="00F95ADE"/>
    <w:rsid w:val="00F96830"/>
    <w:rsid w:val="00FA0F01"/>
    <w:rsid w:val="00FA19FE"/>
    <w:rsid w:val="00FA39F4"/>
    <w:rsid w:val="00FA647C"/>
    <w:rsid w:val="00FA7989"/>
    <w:rsid w:val="00FA7AC2"/>
    <w:rsid w:val="00FB2677"/>
    <w:rsid w:val="00FB3180"/>
    <w:rsid w:val="00FB3C26"/>
    <w:rsid w:val="00FB4958"/>
    <w:rsid w:val="00FC1588"/>
    <w:rsid w:val="00FD10C6"/>
    <w:rsid w:val="00FD146B"/>
    <w:rsid w:val="00FD2238"/>
    <w:rsid w:val="00FD556D"/>
    <w:rsid w:val="00FD5AFA"/>
    <w:rsid w:val="00FD6437"/>
    <w:rsid w:val="00FD6665"/>
    <w:rsid w:val="00FD6D36"/>
    <w:rsid w:val="00FD71C6"/>
    <w:rsid w:val="00FD7C06"/>
    <w:rsid w:val="00FE04A9"/>
    <w:rsid w:val="00FE05F6"/>
    <w:rsid w:val="00FE1CC8"/>
    <w:rsid w:val="00FE23C8"/>
    <w:rsid w:val="00FE4CDA"/>
    <w:rsid w:val="00FE5EA3"/>
    <w:rsid w:val="00FE7FA3"/>
    <w:rsid w:val="00FF2351"/>
    <w:rsid w:val="00FF2CEA"/>
    <w:rsid w:val="00FF3C62"/>
    <w:rsid w:val="00FF5EA4"/>
    <w:rsid w:val="00FF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5D"/>
    <w:pPr>
      <w:widowControl w:val="0"/>
      <w:kinsoku w:val="0"/>
      <w:jc w:val="left"/>
    </w:pPr>
    <w:rPr>
      <w:rFonts w:ascii="Arial" w:eastAsia="Times New Roman" w:hAnsi="Arial" w:cs="Times New Roman"/>
      <w:sz w:val="24"/>
      <w:szCs w:val="24"/>
    </w:rPr>
  </w:style>
  <w:style w:type="paragraph" w:styleId="Heading1">
    <w:name w:val="heading 1"/>
    <w:basedOn w:val="Normal"/>
    <w:next w:val="Normal"/>
    <w:link w:val="Heading1Char"/>
    <w:qFormat/>
    <w:rsid w:val="00FD2238"/>
    <w:pPr>
      <w:keepNext/>
      <w:kinsoku/>
      <w:jc w:val="both"/>
      <w:outlineLvl w:val="0"/>
    </w:pPr>
    <w:rPr>
      <w:b/>
      <w:szCs w:val="20"/>
    </w:rPr>
  </w:style>
  <w:style w:type="paragraph" w:styleId="Heading2">
    <w:name w:val="heading 2"/>
    <w:basedOn w:val="Normal"/>
    <w:next w:val="Normal"/>
    <w:link w:val="Heading2Char"/>
    <w:uiPriority w:val="9"/>
    <w:semiHidden/>
    <w:unhideWhenUsed/>
    <w:qFormat/>
    <w:rsid w:val="00BC2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28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style>
  <w:style w:type="paragraph" w:customStyle="1" w:styleId="Style224">
    <w:name w:val="Style 224"/>
    <w:basedOn w:val="Normal"/>
    <w:uiPriority w:val="99"/>
    <w:rsid w:val="00C55354"/>
    <w:pPr>
      <w:autoSpaceDE w:val="0"/>
      <w:autoSpaceDN w:val="0"/>
      <w:adjustRightInd w:val="0"/>
    </w:pPr>
  </w:style>
  <w:style w:type="paragraph" w:customStyle="1" w:styleId="CHAPTERHEADING">
    <w:name w:val="CHAPTER HEADING"/>
    <w:basedOn w:val="Normal"/>
    <w:link w:val="CHAPTERHEADINGChar"/>
    <w:autoRedefine/>
    <w:qFormat/>
    <w:rsid w:val="007E7900"/>
    <w:pPr>
      <w:spacing w:after="100" w:afterAutospacing="1"/>
      <w:jc w:val="center"/>
    </w:pPr>
    <w:rPr>
      <w:rFonts w:eastAsia="Calibri" w:cs="Arial"/>
      <w:b/>
      <w:caps/>
      <w:color w:val="000000"/>
      <w:sz w:val="28"/>
      <w:szCs w:val="28"/>
    </w:rPr>
  </w:style>
  <w:style w:type="character" w:customStyle="1" w:styleId="CHAPTERHEADINGChar">
    <w:name w:val="CHAPTER HEADING Char"/>
    <w:basedOn w:val="DefaultParagraphFont"/>
    <w:link w:val="CHAPTERHEADING"/>
    <w:rsid w:val="007E7900"/>
    <w:rPr>
      <w:rFonts w:ascii="Arial" w:eastAsia="Calibri"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CC22ED"/>
    <w:pPr>
      <w:suppressAutoHyphens/>
      <w:spacing w:after="100" w:afterAutospacing="1"/>
      <w:ind w:left="2088" w:hanging="2088"/>
    </w:pPr>
    <w:rPr>
      <w:rFonts w:eastAsia="Calibri"/>
      <w:bCs/>
      <w:szCs w:val="20"/>
    </w:rPr>
  </w:style>
  <w:style w:type="character" w:customStyle="1" w:styleId="ARTICLEHEADINGChar">
    <w:name w:val="ARTICLE HEADING Char"/>
    <w:basedOn w:val="Style1Char"/>
    <w:link w:val="ARTICLEHEADING"/>
    <w:rsid w:val="00CC22ED"/>
    <w:rPr>
      <w:rFonts w:ascii="Arial" w:eastAsia="Calibri" w:hAnsi="Arial" w:cs="Arial"/>
      <w:b/>
      <w:bCs/>
      <w:color w:val="000000"/>
      <w:sz w:val="28"/>
      <w:szCs w:val="20"/>
    </w:rPr>
  </w:style>
  <w:style w:type="paragraph" w:styleId="TOC1">
    <w:name w:val="toc 1"/>
    <w:basedOn w:val="Normal"/>
    <w:next w:val="Normal"/>
    <w:autoRedefine/>
    <w:uiPriority w:val="39"/>
    <w:unhideWhenUsed/>
    <w:qFormat/>
    <w:rsid w:val="00986902"/>
    <w:pPr>
      <w:tabs>
        <w:tab w:val="right" w:leader="dot" w:pos="9062"/>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4B77B2"/>
    <w:pPr>
      <w:tabs>
        <w:tab w:val="right" w:leader="dot" w:pos="9062"/>
      </w:tabs>
      <w:spacing w:after="100" w:afterAutospacing="1"/>
    </w:pPr>
    <w:rPr>
      <w:rFonts w:cs="Arial"/>
      <w:b/>
      <w:caps/>
      <w:color w:val="000000"/>
      <w:szCs w:val="28"/>
    </w:rPr>
  </w:style>
  <w:style w:type="paragraph" w:styleId="TOC3">
    <w:name w:val="toc 3"/>
    <w:basedOn w:val="CPARAGRAPHHEADING"/>
    <w:next w:val="Normal"/>
    <w:autoRedefine/>
    <w:uiPriority w:val="39"/>
    <w:unhideWhenUsed/>
    <w:qFormat/>
    <w:rsid w:val="00BC28FA"/>
    <w:pPr>
      <w:ind w:left="2664"/>
    </w:pPr>
  </w:style>
  <w:style w:type="paragraph" w:customStyle="1" w:styleId="CPARAGRAPHHEADING">
    <w:name w:val="C PARAGRAPH HEADING"/>
    <w:basedOn w:val="Normal"/>
    <w:link w:val="CPARAGRAPHHEADINGChar"/>
    <w:autoRedefine/>
    <w:qFormat/>
    <w:rsid w:val="00A94086"/>
    <w:pPr>
      <w:spacing w:after="100" w:afterAutospacing="1"/>
      <w:ind w:left="1944" w:hanging="1944"/>
      <w:contextualSpacing/>
    </w:pPr>
    <w:rPr>
      <w:rFonts w:eastAsia="Calibri" w:cs="Arial"/>
      <w:b/>
      <w:bCs/>
      <w:caps/>
      <w:color w:val="000000"/>
    </w:rPr>
  </w:style>
  <w:style w:type="character" w:customStyle="1" w:styleId="CPARAGRAPHHEADINGChar">
    <w:name w:val="C PARAGRAPH HEADING Char"/>
    <w:basedOn w:val="DefaultParagraphFont"/>
    <w:link w:val="CPARAGRAPHHEADING"/>
    <w:rsid w:val="00A94086"/>
    <w:rPr>
      <w:rFonts w:ascii="Arial" w:eastAsia="Calibri" w:hAnsi="Arial" w:cs="Arial"/>
      <w:b/>
      <w:bCs/>
      <w:caps/>
      <w:color w:val="000000"/>
      <w:sz w:val="24"/>
      <w:szCs w:val="24"/>
    </w:rPr>
  </w:style>
  <w:style w:type="character" w:customStyle="1" w:styleId="Heading1Char">
    <w:name w:val="Heading 1 Char"/>
    <w:basedOn w:val="DefaultParagraphFont"/>
    <w:link w:val="Heading1"/>
    <w:rsid w:val="00FD2238"/>
    <w:rPr>
      <w:rFonts w:ascii="Arial" w:eastAsia="Times New Roman" w:hAnsi="Arial" w:cs="Times New Roman"/>
      <w:b/>
      <w:sz w:val="24"/>
      <w:szCs w:val="20"/>
    </w:rPr>
  </w:style>
  <w:style w:type="paragraph" w:customStyle="1" w:styleId="Style72">
    <w:name w:val="Style 72"/>
    <w:basedOn w:val="Normal"/>
    <w:uiPriority w:val="99"/>
    <w:rsid w:val="00FD2238"/>
    <w:pPr>
      <w:kinsoku/>
      <w:autoSpaceDE w:val="0"/>
      <w:autoSpaceDN w:val="0"/>
      <w:spacing w:line="218" w:lineRule="auto"/>
      <w:ind w:left="2592" w:hanging="576"/>
      <w:jc w:val="both"/>
    </w:pPr>
  </w:style>
  <w:style w:type="paragraph" w:customStyle="1" w:styleId="Style73">
    <w:name w:val="Style 73"/>
    <w:basedOn w:val="Normal"/>
    <w:uiPriority w:val="99"/>
    <w:rsid w:val="00FD2238"/>
    <w:pPr>
      <w:kinsoku/>
      <w:autoSpaceDE w:val="0"/>
      <w:autoSpaceDN w:val="0"/>
      <w:ind w:left="1368" w:firstLine="720"/>
    </w:pPr>
  </w:style>
  <w:style w:type="paragraph" w:customStyle="1" w:styleId="Style123">
    <w:name w:val="Style 123"/>
    <w:basedOn w:val="Normal"/>
    <w:uiPriority w:val="99"/>
    <w:rsid w:val="00FD2238"/>
    <w:pPr>
      <w:kinsoku/>
      <w:autoSpaceDE w:val="0"/>
      <w:autoSpaceDN w:val="0"/>
      <w:spacing w:line="240" w:lineRule="exact"/>
    </w:pPr>
    <w:rPr>
      <w:rFonts w:ascii="Garamond" w:hAnsi="Garamond" w:cs="Garamond"/>
      <w:b/>
      <w:bCs/>
      <w:sz w:val="29"/>
      <w:szCs w:val="29"/>
      <w:u w:val="single"/>
    </w:rPr>
  </w:style>
  <w:style w:type="paragraph" w:customStyle="1" w:styleId="Style125">
    <w:name w:val="Style 125"/>
    <w:basedOn w:val="Normal"/>
    <w:uiPriority w:val="99"/>
    <w:rsid w:val="00FD2238"/>
    <w:pPr>
      <w:kinsoku/>
      <w:autoSpaceDE w:val="0"/>
      <w:autoSpaceDN w:val="0"/>
      <w:spacing w:before="324"/>
      <w:ind w:left="1368" w:right="72"/>
    </w:pPr>
  </w:style>
  <w:style w:type="paragraph" w:customStyle="1" w:styleId="Style126">
    <w:name w:val="Style 126"/>
    <w:basedOn w:val="Normal"/>
    <w:uiPriority w:val="99"/>
    <w:rsid w:val="00FD2238"/>
    <w:pPr>
      <w:kinsoku/>
      <w:autoSpaceDE w:val="0"/>
      <w:autoSpaceDN w:val="0"/>
      <w:ind w:left="864" w:right="72" w:hanging="720"/>
      <w:jc w:val="both"/>
    </w:pPr>
  </w:style>
  <w:style w:type="paragraph" w:customStyle="1" w:styleId="Style101">
    <w:name w:val="Style 101"/>
    <w:basedOn w:val="Normal"/>
    <w:uiPriority w:val="99"/>
    <w:rsid w:val="00FD2238"/>
    <w:pPr>
      <w:kinsoku/>
      <w:autoSpaceDE w:val="0"/>
      <w:autoSpaceDN w:val="0"/>
      <w:spacing w:line="196" w:lineRule="auto"/>
    </w:pPr>
    <w:rPr>
      <w:rFonts w:ascii="Garamond" w:hAnsi="Garamond" w:cs="Garamond"/>
      <w:sz w:val="30"/>
      <w:szCs w:val="30"/>
    </w:rPr>
  </w:style>
  <w:style w:type="paragraph" w:customStyle="1" w:styleId="Style119">
    <w:name w:val="Style 119"/>
    <w:basedOn w:val="Normal"/>
    <w:uiPriority w:val="99"/>
    <w:rsid w:val="00FD2238"/>
    <w:pPr>
      <w:kinsoku/>
      <w:autoSpaceDE w:val="0"/>
      <w:autoSpaceDN w:val="0"/>
      <w:jc w:val="both"/>
    </w:pPr>
    <w:rPr>
      <w:rFonts w:ascii="Garamond" w:hAnsi="Garamond" w:cs="Garamond"/>
      <w:b/>
      <w:bCs/>
      <w:sz w:val="28"/>
      <w:szCs w:val="28"/>
      <w:u w:val="single"/>
    </w:rPr>
  </w:style>
  <w:style w:type="paragraph" w:customStyle="1" w:styleId="Style116">
    <w:name w:val="Style 116"/>
    <w:basedOn w:val="Normal"/>
    <w:uiPriority w:val="99"/>
    <w:rsid w:val="00FD2238"/>
    <w:pPr>
      <w:kinsoku/>
      <w:autoSpaceDE w:val="0"/>
      <w:autoSpaceDN w:val="0"/>
      <w:spacing w:line="276" w:lineRule="exact"/>
    </w:pPr>
    <w:rPr>
      <w:rFonts w:ascii="Garamond" w:hAnsi="Garamond" w:cs="Garamond"/>
      <w:sz w:val="33"/>
      <w:szCs w:val="33"/>
    </w:rPr>
  </w:style>
  <w:style w:type="paragraph" w:customStyle="1" w:styleId="Style128">
    <w:name w:val="Style 128"/>
    <w:basedOn w:val="Normal"/>
    <w:uiPriority w:val="99"/>
    <w:rsid w:val="00FD2238"/>
    <w:pPr>
      <w:kinsoku/>
      <w:autoSpaceDE w:val="0"/>
      <w:autoSpaceDN w:val="0"/>
      <w:adjustRightInd w:val="0"/>
    </w:pPr>
  </w:style>
  <w:style w:type="paragraph" w:customStyle="1" w:styleId="Style109">
    <w:name w:val="Style 109"/>
    <w:basedOn w:val="Normal"/>
    <w:uiPriority w:val="99"/>
    <w:rsid w:val="00FD2238"/>
    <w:pPr>
      <w:kinsoku/>
      <w:autoSpaceDE w:val="0"/>
      <w:autoSpaceDN w:val="0"/>
      <w:spacing w:line="252" w:lineRule="exact"/>
      <w:jc w:val="right"/>
    </w:pPr>
  </w:style>
  <w:style w:type="paragraph" w:customStyle="1" w:styleId="Style108">
    <w:name w:val="Style 108"/>
    <w:basedOn w:val="Normal"/>
    <w:uiPriority w:val="99"/>
    <w:rsid w:val="00FD2238"/>
    <w:pPr>
      <w:kinsoku/>
      <w:autoSpaceDE w:val="0"/>
      <w:autoSpaceDN w:val="0"/>
      <w:spacing w:before="252" w:after="8604"/>
      <w:ind w:right="72"/>
      <w:jc w:val="both"/>
    </w:pPr>
  </w:style>
  <w:style w:type="paragraph" w:customStyle="1" w:styleId="Style130">
    <w:name w:val="Style 130"/>
    <w:basedOn w:val="Normal"/>
    <w:uiPriority w:val="99"/>
    <w:rsid w:val="00FD2238"/>
    <w:pPr>
      <w:kinsoku/>
      <w:autoSpaceDE w:val="0"/>
      <w:autoSpaceDN w:val="0"/>
      <w:ind w:left="1152" w:right="144" w:hanging="504"/>
      <w:jc w:val="both"/>
    </w:pPr>
  </w:style>
  <w:style w:type="paragraph" w:customStyle="1" w:styleId="Style113">
    <w:name w:val="Style 113"/>
    <w:basedOn w:val="Normal"/>
    <w:uiPriority w:val="99"/>
    <w:rsid w:val="00FD2238"/>
    <w:pPr>
      <w:kinsoku/>
      <w:autoSpaceDE w:val="0"/>
      <w:autoSpaceDN w:val="0"/>
      <w:spacing w:line="348" w:lineRule="exact"/>
    </w:pPr>
    <w:rPr>
      <w:i/>
      <w:iCs/>
      <w:sz w:val="32"/>
      <w:szCs w:val="32"/>
    </w:rPr>
  </w:style>
  <w:style w:type="paragraph" w:customStyle="1" w:styleId="Style111">
    <w:name w:val="Style 111"/>
    <w:basedOn w:val="Normal"/>
    <w:uiPriority w:val="99"/>
    <w:rsid w:val="00FD2238"/>
    <w:pPr>
      <w:kinsoku/>
      <w:autoSpaceDE w:val="0"/>
      <w:autoSpaceDN w:val="0"/>
      <w:adjustRightInd w:val="0"/>
    </w:pPr>
    <w:rPr>
      <w:rFonts w:ascii="Garamond" w:hAnsi="Garamond" w:cs="Garamond"/>
      <w:sz w:val="35"/>
      <w:szCs w:val="35"/>
    </w:rPr>
  </w:style>
  <w:style w:type="paragraph" w:customStyle="1" w:styleId="Style110">
    <w:name w:val="Style 110"/>
    <w:basedOn w:val="Normal"/>
    <w:uiPriority w:val="99"/>
    <w:rsid w:val="00FD2238"/>
    <w:pPr>
      <w:kinsoku/>
      <w:autoSpaceDE w:val="0"/>
      <w:autoSpaceDN w:val="0"/>
      <w:spacing w:before="648"/>
      <w:ind w:firstLine="720"/>
    </w:pPr>
  </w:style>
  <w:style w:type="paragraph" w:customStyle="1" w:styleId="Style133">
    <w:name w:val="Style 133"/>
    <w:basedOn w:val="Normal"/>
    <w:uiPriority w:val="99"/>
    <w:rsid w:val="00FD2238"/>
    <w:pPr>
      <w:kinsoku/>
      <w:autoSpaceDE w:val="0"/>
      <w:autoSpaceDN w:val="0"/>
      <w:ind w:firstLine="720"/>
    </w:pPr>
  </w:style>
  <w:style w:type="paragraph" w:customStyle="1" w:styleId="Style102">
    <w:name w:val="Style 102"/>
    <w:basedOn w:val="Normal"/>
    <w:uiPriority w:val="99"/>
    <w:rsid w:val="00FD2238"/>
    <w:pPr>
      <w:kinsoku/>
      <w:autoSpaceDE w:val="0"/>
      <w:autoSpaceDN w:val="0"/>
      <w:ind w:left="1080" w:right="144" w:hanging="360"/>
    </w:pPr>
  </w:style>
  <w:style w:type="paragraph" w:customStyle="1" w:styleId="Style121">
    <w:name w:val="Style 121"/>
    <w:basedOn w:val="Normal"/>
    <w:uiPriority w:val="99"/>
    <w:rsid w:val="00FD2238"/>
    <w:pPr>
      <w:kinsoku/>
      <w:autoSpaceDE w:val="0"/>
      <w:autoSpaceDN w:val="0"/>
      <w:spacing w:before="396" w:after="3996"/>
      <w:ind w:right="72" w:firstLine="936"/>
      <w:jc w:val="both"/>
    </w:pPr>
  </w:style>
  <w:style w:type="paragraph" w:customStyle="1" w:styleId="Style107">
    <w:name w:val="Style 107"/>
    <w:basedOn w:val="Normal"/>
    <w:uiPriority w:val="99"/>
    <w:rsid w:val="00FD2238"/>
    <w:pPr>
      <w:kinsoku/>
      <w:autoSpaceDE w:val="0"/>
      <w:autoSpaceDN w:val="0"/>
      <w:spacing w:line="223" w:lineRule="auto"/>
      <w:ind w:left="72" w:right="144" w:firstLine="1080"/>
      <w:jc w:val="both"/>
    </w:pPr>
  </w:style>
  <w:style w:type="paragraph" w:customStyle="1" w:styleId="Style103">
    <w:name w:val="Style 103"/>
    <w:basedOn w:val="Normal"/>
    <w:uiPriority w:val="99"/>
    <w:rsid w:val="00FD2238"/>
    <w:pPr>
      <w:kinsoku/>
      <w:autoSpaceDE w:val="0"/>
      <w:autoSpaceDN w:val="0"/>
      <w:spacing w:line="204" w:lineRule="auto"/>
    </w:pPr>
    <w:rPr>
      <w:rFonts w:ascii="Bookman Old Style" w:hAnsi="Bookman Old Style" w:cs="Bookman Old Style"/>
      <w:sz w:val="26"/>
      <w:szCs w:val="26"/>
    </w:rPr>
  </w:style>
  <w:style w:type="paragraph" w:customStyle="1" w:styleId="Style104">
    <w:name w:val="Style 104"/>
    <w:basedOn w:val="Normal"/>
    <w:uiPriority w:val="99"/>
    <w:rsid w:val="00FD2238"/>
    <w:pPr>
      <w:kinsoku/>
      <w:autoSpaceDE w:val="0"/>
      <w:autoSpaceDN w:val="0"/>
      <w:spacing w:line="288" w:lineRule="exact"/>
    </w:pPr>
    <w:rPr>
      <w:sz w:val="30"/>
      <w:szCs w:val="30"/>
      <w:u w:val="single"/>
    </w:rPr>
  </w:style>
  <w:style w:type="paragraph" w:customStyle="1" w:styleId="Style112">
    <w:name w:val="Style 112"/>
    <w:basedOn w:val="Normal"/>
    <w:uiPriority w:val="99"/>
    <w:rsid w:val="00FD2238"/>
    <w:pPr>
      <w:kinsoku/>
      <w:autoSpaceDE w:val="0"/>
      <w:autoSpaceDN w:val="0"/>
      <w:spacing w:line="213" w:lineRule="auto"/>
      <w:ind w:left="144" w:right="72" w:hanging="72"/>
      <w:jc w:val="both"/>
    </w:pPr>
    <w:rPr>
      <w:rFonts w:ascii="Garamond" w:hAnsi="Garamond" w:cs="Garamond"/>
      <w:sz w:val="35"/>
      <w:szCs w:val="35"/>
    </w:rPr>
  </w:style>
  <w:style w:type="paragraph" w:customStyle="1" w:styleId="Style135">
    <w:name w:val="Style 135"/>
    <w:basedOn w:val="Normal"/>
    <w:uiPriority w:val="99"/>
    <w:rsid w:val="00FD2238"/>
    <w:pPr>
      <w:kinsoku/>
      <w:autoSpaceDE w:val="0"/>
      <w:autoSpaceDN w:val="0"/>
      <w:spacing w:line="288" w:lineRule="exact"/>
      <w:ind w:left="576"/>
    </w:pPr>
  </w:style>
  <w:style w:type="paragraph" w:customStyle="1" w:styleId="Style114">
    <w:name w:val="Style 114"/>
    <w:basedOn w:val="Normal"/>
    <w:uiPriority w:val="99"/>
    <w:rsid w:val="00FD2238"/>
    <w:pPr>
      <w:kinsoku/>
      <w:autoSpaceDE w:val="0"/>
      <w:autoSpaceDN w:val="0"/>
      <w:spacing w:before="360" w:line="300" w:lineRule="exact"/>
      <w:ind w:left="72"/>
    </w:pPr>
    <w:rPr>
      <w:rFonts w:ascii="Garamond" w:hAnsi="Garamond" w:cs="Garamond"/>
      <w:sz w:val="35"/>
      <w:szCs w:val="35"/>
    </w:rPr>
  </w:style>
  <w:style w:type="paragraph" w:customStyle="1" w:styleId="Style122">
    <w:name w:val="Style 122"/>
    <w:basedOn w:val="Normal"/>
    <w:uiPriority w:val="99"/>
    <w:rsid w:val="00FD2238"/>
    <w:pPr>
      <w:kinsoku/>
      <w:autoSpaceDE w:val="0"/>
      <w:autoSpaceDN w:val="0"/>
      <w:spacing w:line="240" w:lineRule="exact"/>
    </w:pPr>
    <w:rPr>
      <w:rFonts w:ascii="Arial Narrow" w:hAnsi="Arial Narrow" w:cs="Arial Narrow"/>
      <w:sz w:val="38"/>
      <w:szCs w:val="38"/>
    </w:rPr>
  </w:style>
  <w:style w:type="paragraph" w:customStyle="1" w:styleId="Style139">
    <w:name w:val="Style 139"/>
    <w:basedOn w:val="Normal"/>
    <w:uiPriority w:val="99"/>
    <w:rsid w:val="00FD2238"/>
    <w:pPr>
      <w:kinsoku/>
      <w:autoSpaceDE w:val="0"/>
      <w:autoSpaceDN w:val="0"/>
      <w:ind w:left="864" w:right="144"/>
      <w:jc w:val="both"/>
    </w:pPr>
  </w:style>
  <w:style w:type="paragraph" w:customStyle="1" w:styleId="Style140">
    <w:name w:val="Style 140"/>
    <w:basedOn w:val="Normal"/>
    <w:uiPriority w:val="99"/>
    <w:rsid w:val="00FD2238"/>
    <w:pPr>
      <w:kinsoku/>
      <w:autoSpaceDE w:val="0"/>
      <w:autoSpaceDN w:val="0"/>
      <w:ind w:left="1368" w:hanging="720"/>
    </w:pPr>
  </w:style>
  <w:style w:type="paragraph" w:customStyle="1" w:styleId="Style142">
    <w:name w:val="Style 142"/>
    <w:basedOn w:val="Normal"/>
    <w:uiPriority w:val="99"/>
    <w:rsid w:val="00FD2238"/>
    <w:pPr>
      <w:kinsoku/>
      <w:autoSpaceDE w:val="0"/>
      <w:autoSpaceDN w:val="0"/>
      <w:ind w:firstLine="504"/>
      <w:jc w:val="both"/>
    </w:pPr>
  </w:style>
  <w:style w:type="paragraph" w:customStyle="1" w:styleId="Style145">
    <w:name w:val="Style 145"/>
    <w:basedOn w:val="Normal"/>
    <w:uiPriority w:val="99"/>
    <w:rsid w:val="00FD2238"/>
    <w:pPr>
      <w:kinsoku/>
      <w:autoSpaceDE w:val="0"/>
      <w:autoSpaceDN w:val="0"/>
      <w:ind w:left="864"/>
    </w:pPr>
    <w:rPr>
      <w:rFonts w:ascii="Garamond" w:hAnsi="Garamond" w:cs="Garamond"/>
      <w:b/>
      <w:bCs/>
      <w:sz w:val="29"/>
      <w:szCs w:val="29"/>
      <w:u w:val="single"/>
    </w:rPr>
  </w:style>
  <w:style w:type="character" w:customStyle="1" w:styleId="CharacterStyle21">
    <w:name w:val="Character Style 21"/>
    <w:uiPriority w:val="99"/>
    <w:rsid w:val="00FD2238"/>
    <w:rPr>
      <w:rFonts w:ascii="Garamond" w:hAnsi="Garamond"/>
      <w:b/>
      <w:sz w:val="29"/>
      <w:u w:val="single"/>
    </w:rPr>
  </w:style>
  <w:style w:type="character" w:customStyle="1" w:styleId="CharacterStyle22">
    <w:name w:val="Character Style 22"/>
    <w:uiPriority w:val="99"/>
    <w:rsid w:val="00FD2238"/>
    <w:rPr>
      <w:rFonts w:ascii="Garamond" w:hAnsi="Garamond"/>
      <w:sz w:val="30"/>
    </w:rPr>
  </w:style>
  <w:style w:type="character" w:customStyle="1" w:styleId="CharacterStyle27">
    <w:name w:val="Character Style 27"/>
    <w:uiPriority w:val="99"/>
    <w:rsid w:val="00FD2238"/>
    <w:rPr>
      <w:rFonts w:ascii="Garamond" w:hAnsi="Garamond"/>
      <w:sz w:val="33"/>
    </w:rPr>
  </w:style>
  <w:style w:type="character" w:customStyle="1" w:styleId="CharacterStyle25">
    <w:name w:val="Character Style 25"/>
    <w:uiPriority w:val="99"/>
    <w:rsid w:val="00FD2238"/>
    <w:rPr>
      <w:rFonts w:ascii="Garamond" w:hAnsi="Garamond"/>
      <w:sz w:val="35"/>
    </w:rPr>
  </w:style>
  <w:style w:type="character" w:customStyle="1" w:styleId="CharacterStyle28">
    <w:name w:val="Character Style 28"/>
    <w:uiPriority w:val="99"/>
    <w:rsid w:val="00FD2238"/>
    <w:rPr>
      <w:rFonts w:ascii="Garamond" w:hAnsi="Garamond"/>
      <w:b/>
      <w:sz w:val="28"/>
      <w:u w:val="single"/>
    </w:rPr>
  </w:style>
  <w:style w:type="character" w:customStyle="1" w:styleId="CharacterStyle26">
    <w:name w:val="Character Style 26"/>
    <w:uiPriority w:val="99"/>
    <w:rsid w:val="00FD2238"/>
    <w:rPr>
      <w:i/>
      <w:sz w:val="32"/>
    </w:rPr>
  </w:style>
  <w:style w:type="character" w:customStyle="1" w:styleId="CharacterStyle24">
    <w:name w:val="Character Style 24"/>
    <w:uiPriority w:val="99"/>
    <w:rsid w:val="00FD2238"/>
    <w:rPr>
      <w:sz w:val="30"/>
      <w:u w:val="single"/>
    </w:rPr>
  </w:style>
  <w:style w:type="character" w:customStyle="1" w:styleId="CharacterStyle23">
    <w:name w:val="Character Style 23"/>
    <w:uiPriority w:val="99"/>
    <w:rsid w:val="00FD2238"/>
    <w:rPr>
      <w:rFonts w:ascii="Bookman Old Style" w:hAnsi="Bookman Old Style"/>
      <w:sz w:val="26"/>
    </w:rPr>
  </w:style>
  <w:style w:type="character" w:customStyle="1" w:styleId="CharacterStyle29">
    <w:name w:val="Character Style 29"/>
    <w:uiPriority w:val="99"/>
    <w:rsid w:val="00FD2238"/>
    <w:rPr>
      <w:rFonts w:ascii="Arial Narrow" w:hAnsi="Arial Narrow"/>
      <w:sz w:val="38"/>
    </w:rPr>
  </w:style>
  <w:style w:type="paragraph" w:customStyle="1" w:styleId="Style2">
    <w:name w:val="Style 2"/>
    <w:basedOn w:val="Normal"/>
    <w:uiPriority w:val="99"/>
    <w:rsid w:val="00FD2238"/>
    <w:pPr>
      <w:kinsoku/>
      <w:autoSpaceDE w:val="0"/>
      <w:autoSpaceDN w:val="0"/>
      <w:ind w:right="72"/>
      <w:jc w:val="both"/>
    </w:pPr>
  </w:style>
  <w:style w:type="paragraph" w:customStyle="1" w:styleId="Style81">
    <w:name w:val="Style 81"/>
    <w:basedOn w:val="Normal"/>
    <w:uiPriority w:val="99"/>
    <w:rsid w:val="00FD2238"/>
    <w:pPr>
      <w:kinsoku/>
      <w:autoSpaceDE w:val="0"/>
      <w:autoSpaceDN w:val="0"/>
      <w:spacing w:before="288"/>
      <w:ind w:left="864"/>
      <w:jc w:val="both"/>
    </w:pPr>
    <w:rPr>
      <w:sz w:val="28"/>
      <w:szCs w:val="28"/>
    </w:rPr>
  </w:style>
  <w:style w:type="paragraph" w:customStyle="1" w:styleId="Style74">
    <w:name w:val="Style 74"/>
    <w:basedOn w:val="Normal"/>
    <w:uiPriority w:val="99"/>
    <w:rsid w:val="00FD2238"/>
    <w:pPr>
      <w:kinsoku/>
      <w:autoSpaceDE w:val="0"/>
      <w:autoSpaceDN w:val="0"/>
      <w:ind w:firstLine="504"/>
      <w:jc w:val="both"/>
    </w:pPr>
    <w:rPr>
      <w:sz w:val="28"/>
      <w:szCs w:val="28"/>
    </w:rPr>
  </w:style>
  <w:style w:type="paragraph" w:customStyle="1" w:styleId="Style84">
    <w:name w:val="Style 84"/>
    <w:basedOn w:val="Normal"/>
    <w:uiPriority w:val="99"/>
    <w:rsid w:val="00FD2238"/>
    <w:pPr>
      <w:kinsoku/>
      <w:autoSpaceDE w:val="0"/>
      <w:autoSpaceDN w:val="0"/>
      <w:spacing w:before="180"/>
      <w:jc w:val="both"/>
    </w:pPr>
  </w:style>
  <w:style w:type="character" w:customStyle="1" w:styleId="CharacterStyle2">
    <w:name w:val="Character Style 2"/>
    <w:rsid w:val="00FD2238"/>
    <w:rPr>
      <w:sz w:val="28"/>
    </w:rPr>
  </w:style>
  <w:style w:type="table" w:styleId="TableGrid">
    <w:name w:val="Table Grid"/>
    <w:basedOn w:val="TableNormal"/>
    <w:uiPriority w:val="59"/>
    <w:rsid w:val="00FD2238"/>
    <w:pPr>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FD2238"/>
    <w:pPr>
      <w:jc w:val="left"/>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FD2238"/>
    <w:rPr>
      <w:rFonts w:ascii="Tahoma" w:hAnsi="Tahoma" w:cs="Tahoma"/>
      <w:sz w:val="16"/>
      <w:szCs w:val="16"/>
    </w:rPr>
  </w:style>
  <w:style w:type="character" w:customStyle="1" w:styleId="BalloonTextChar">
    <w:name w:val="Balloon Text Char"/>
    <w:basedOn w:val="DefaultParagraphFont"/>
    <w:link w:val="BalloonText"/>
    <w:uiPriority w:val="99"/>
    <w:semiHidden/>
    <w:rsid w:val="00FD2238"/>
    <w:rPr>
      <w:rFonts w:ascii="Tahoma" w:eastAsia="Times New Roman" w:hAnsi="Tahoma" w:cs="Tahoma"/>
      <w:sz w:val="16"/>
      <w:szCs w:val="16"/>
    </w:rPr>
  </w:style>
  <w:style w:type="paragraph" w:customStyle="1" w:styleId="Style4">
    <w:name w:val="Style 4"/>
    <w:basedOn w:val="Normal"/>
    <w:rsid w:val="00FD2238"/>
    <w:pPr>
      <w:kinsoku/>
      <w:autoSpaceDE w:val="0"/>
      <w:autoSpaceDN w:val="0"/>
      <w:spacing w:line="360" w:lineRule="auto"/>
      <w:jc w:val="both"/>
    </w:pPr>
    <w:rPr>
      <w:rFonts w:ascii="Tahoma" w:hAnsi="Tahoma" w:cs="Tahoma"/>
      <w:b/>
      <w:bCs/>
      <w:sz w:val="17"/>
      <w:szCs w:val="17"/>
    </w:rPr>
  </w:style>
  <w:style w:type="paragraph" w:customStyle="1" w:styleId="Style6">
    <w:name w:val="Style 6"/>
    <w:basedOn w:val="Normal"/>
    <w:rsid w:val="00FD2238"/>
    <w:pPr>
      <w:kinsoku/>
      <w:autoSpaceDE w:val="0"/>
      <w:autoSpaceDN w:val="0"/>
      <w:ind w:left="1728" w:hanging="792"/>
    </w:pPr>
    <w:rPr>
      <w:rFonts w:ascii="Tahoma" w:hAnsi="Tahoma" w:cs="Tahoma"/>
      <w:sz w:val="21"/>
      <w:szCs w:val="21"/>
    </w:rPr>
  </w:style>
  <w:style w:type="paragraph" w:customStyle="1" w:styleId="Style11">
    <w:name w:val="Style 11"/>
    <w:basedOn w:val="Normal"/>
    <w:rsid w:val="00FD2238"/>
    <w:pPr>
      <w:kinsoku/>
      <w:autoSpaceDE w:val="0"/>
      <w:autoSpaceDN w:val="0"/>
      <w:spacing w:line="168" w:lineRule="exact"/>
    </w:pPr>
    <w:rPr>
      <w:rFonts w:ascii="Tahoma" w:hAnsi="Tahoma" w:cs="Tahoma"/>
      <w:b/>
      <w:bCs/>
      <w:sz w:val="17"/>
      <w:szCs w:val="17"/>
    </w:rPr>
  </w:style>
  <w:style w:type="paragraph" w:styleId="BodyTextIndent2">
    <w:name w:val="Body Text Indent 2"/>
    <w:basedOn w:val="Normal"/>
    <w:link w:val="BodyTextIndent2Char"/>
    <w:rsid w:val="00FD2238"/>
    <w:pPr>
      <w:kinsoku/>
      <w:ind w:left="1152" w:hanging="432"/>
      <w:jc w:val="both"/>
    </w:pPr>
    <w:rPr>
      <w:szCs w:val="20"/>
    </w:rPr>
  </w:style>
  <w:style w:type="character" w:customStyle="1" w:styleId="BodyTextIndent2Char">
    <w:name w:val="Body Text Indent 2 Char"/>
    <w:basedOn w:val="DefaultParagraphFont"/>
    <w:link w:val="BodyTextIndent2"/>
    <w:rsid w:val="00FD223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FD2238"/>
    <w:pPr>
      <w:spacing w:after="120"/>
      <w:ind w:left="360"/>
    </w:pPr>
  </w:style>
  <w:style w:type="character" w:customStyle="1" w:styleId="BodyTextIndentChar">
    <w:name w:val="Body Text Indent Char"/>
    <w:basedOn w:val="DefaultParagraphFont"/>
    <w:link w:val="BodyTextIndent"/>
    <w:uiPriority w:val="99"/>
    <w:semiHidden/>
    <w:rsid w:val="00FD223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D2238"/>
    <w:pPr>
      <w:spacing w:after="120"/>
    </w:pPr>
  </w:style>
  <w:style w:type="character" w:customStyle="1" w:styleId="BodyTextChar">
    <w:name w:val="Body Text Char"/>
    <w:basedOn w:val="DefaultParagraphFont"/>
    <w:link w:val="BodyText"/>
    <w:uiPriority w:val="99"/>
    <w:semiHidden/>
    <w:rsid w:val="00FD2238"/>
    <w:rPr>
      <w:rFonts w:ascii="Times New Roman" w:eastAsia="Times New Roman" w:hAnsi="Times New Roman" w:cs="Times New Roman"/>
      <w:sz w:val="24"/>
      <w:szCs w:val="24"/>
    </w:rPr>
  </w:style>
  <w:style w:type="character" w:customStyle="1" w:styleId="CharacterStyle4">
    <w:name w:val="Character Style 4"/>
    <w:rsid w:val="00FD2238"/>
    <w:rPr>
      <w:rFonts w:ascii="Tahoma" w:hAnsi="Tahoma" w:cs="Tahoma"/>
      <w:b/>
      <w:bCs/>
      <w:sz w:val="16"/>
      <w:szCs w:val="16"/>
    </w:rPr>
  </w:style>
  <w:style w:type="paragraph" w:customStyle="1" w:styleId="Style30">
    <w:name w:val="Style 30"/>
    <w:basedOn w:val="Normal"/>
    <w:rsid w:val="00FD2238"/>
    <w:pPr>
      <w:kinsoku/>
      <w:autoSpaceDE w:val="0"/>
      <w:autoSpaceDN w:val="0"/>
      <w:spacing w:line="360" w:lineRule="auto"/>
      <w:ind w:left="1224" w:right="1944"/>
      <w:jc w:val="both"/>
    </w:pPr>
    <w:rPr>
      <w:rFonts w:ascii="Tahoma" w:hAnsi="Tahoma" w:cs="Tahoma"/>
      <w:b/>
      <w:bCs/>
      <w:sz w:val="17"/>
      <w:szCs w:val="17"/>
    </w:rPr>
  </w:style>
  <w:style w:type="paragraph" w:customStyle="1" w:styleId="Style9">
    <w:name w:val="Style 9"/>
    <w:basedOn w:val="Normal"/>
    <w:rsid w:val="00FD2238"/>
    <w:pPr>
      <w:kinsoku/>
      <w:autoSpaceDE w:val="0"/>
      <w:autoSpaceDN w:val="0"/>
      <w:spacing w:after="4392" w:line="360" w:lineRule="auto"/>
      <w:jc w:val="both"/>
    </w:pPr>
    <w:rPr>
      <w:rFonts w:ascii="Tahoma" w:hAnsi="Tahoma" w:cs="Tahoma"/>
      <w:b/>
      <w:bCs/>
      <w:sz w:val="17"/>
      <w:szCs w:val="17"/>
    </w:rPr>
  </w:style>
  <w:style w:type="paragraph" w:customStyle="1" w:styleId="Style10">
    <w:name w:val="Style 10"/>
    <w:basedOn w:val="Normal"/>
    <w:rsid w:val="00FD2238"/>
    <w:pPr>
      <w:kinsoku/>
      <w:autoSpaceDE w:val="0"/>
      <w:autoSpaceDN w:val="0"/>
      <w:spacing w:line="192" w:lineRule="exact"/>
      <w:jc w:val="both"/>
    </w:pPr>
    <w:rPr>
      <w:rFonts w:ascii="Garamond" w:hAnsi="Garamond" w:cs="Garamond"/>
      <w:b/>
      <w:bCs/>
      <w:sz w:val="22"/>
      <w:szCs w:val="22"/>
      <w:u w:val="single"/>
    </w:rPr>
  </w:style>
  <w:style w:type="paragraph" w:styleId="Header">
    <w:name w:val="header"/>
    <w:basedOn w:val="Normal"/>
    <w:link w:val="HeaderChar"/>
    <w:uiPriority w:val="99"/>
    <w:semiHidden/>
    <w:unhideWhenUsed/>
    <w:rsid w:val="00FD2238"/>
    <w:pPr>
      <w:tabs>
        <w:tab w:val="center" w:pos="4680"/>
        <w:tab w:val="right" w:pos="9360"/>
      </w:tabs>
    </w:pPr>
  </w:style>
  <w:style w:type="character" w:customStyle="1" w:styleId="HeaderChar">
    <w:name w:val="Header Char"/>
    <w:basedOn w:val="DefaultParagraphFont"/>
    <w:link w:val="Header"/>
    <w:uiPriority w:val="99"/>
    <w:semiHidden/>
    <w:rsid w:val="00FD223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D2238"/>
    <w:pPr>
      <w:tabs>
        <w:tab w:val="center" w:pos="4680"/>
        <w:tab w:val="right" w:pos="9360"/>
      </w:tabs>
    </w:pPr>
  </w:style>
  <w:style w:type="character" w:customStyle="1" w:styleId="FooterChar">
    <w:name w:val="Footer Char"/>
    <w:basedOn w:val="DefaultParagraphFont"/>
    <w:link w:val="Footer"/>
    <w:uiPriority w:val="99"/>
    <w:semiHidden/>
    <w:rsid w:val="00FD223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C28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28FA"/>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BC28FA"/>
    <w:rPr>
      <w:color w:val="0000FF" w:themeColor="hyperlink"/>
      <w:u w:val="single"/>
    </w:rPr>
  </w:style>
  <w:style w:type="character" w:customStyle="1" w:styleId="CharacterStyle3">
    <w:name w:val="Character Style 3"/>
    <w:uiPriority w:val="99"/>
    <w:rsid w:val="004564DF"/>
    <w:rPr>
      <w:sz w:val="28"/>
    </w:rPr>
  </w:style>
  <w:style w:type="paragraph" w:styleId="NormalWeb">
    <w:name w:val="Normal (Web)"/>
    <w:basedOn w:val="Normal"/>
    <w:uiPriority w:val="99"/>
    <w:unhideWhenUsed/>
    <w:rsid w:val="007A3993"/>
    <w:pPr>
      <w:widowControl/>
      <w:kinsoku/>
      <w:spacing w:before="100" w:beforeAutospacing="1" w:after="100" w:afterAutospacing="1"/>
    </w:pPr>
  </w:style>
  <w:style w:type="paragraph" w:customStyle="1" w:styleId="CPARAHEADING">
    <w:name w:val="C PARA HEADING"/>
    <w:basedOn w:val="Normal"/>
    <w:link w:val="CPARAHEADINGChar"/>
    <w:autoRedefine/>
    <w:rsid w:val="006916AB"/>
    <w:pPr>
      <w:tabs>
        <w:tab w:val="left" w:pos="1080"/>
      </w:tabs>
      <w:spacing w:after="100" w:afterAutospacing="1"/>
      <w:ind w:left="1944" w:hanging="1944"/>
      <w:jc w:val="both"/>
    </w:pPr>
    <w:rPr>
      <w:rFonts w:cs="Arial"/>
      <w:b/>
      <w:caps/>
      <w:color w:val="000000"/>
    </w:rPr>
  </w:style>
  <w:style w:type="character" w:customStyle="1" w:styleId="CPARAHEADINGChar">
    <w:name w:val="C PARA HEADING Char"/>
    <w:basedOn w:val="DefaultParagraphFont"/>
    <w:link w:val="CPARAHEADING"/>
    <w:rsid w:val="006916AB"/>
    <w:rPr>
      <w:rFonts w:ascii="Arial" w:eastAsia="Times New Roman" w:hAnsi="Arial" w:cs="Arial"/>
      <w:b/>
      <w:caps/>
      <w:color w:val="000000"/>
      <w:sz w:val="24"/>
      <w:szCs w:val="24"/>
    </w:rPr>
  </w:style>
  <w:style w:type="character" w:styleId="FollowedHyperlink">
    <w:name w:val="FollowedHyperlink"/>
    <w:basedOn w:val="DefaultParagraphFont"/>
    <w:uiPriority w:val="99"/>
    <w:semiHidden/>
    <w:unhideWhenUsed/>
    <w:rsid w:val="00E378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5D"/>
    <w:pPr>
      <w:widowControl w:val="0"/>
      <w:kinsoku w:val="0"/>
      <w:jc w:val="left"/>
    </w:pPr>
    <w:rPr>
      <w:rFonts w:ascii="Arial" w:eastAsia="Times New Roman" w:hAnsi="Arial" w:cs="Times New Roman"/>
      <w:sz w:val="24"/>
      <w:szCs w:val="24"/>
    </w:rPr>
  </w:style>
  <w:style w:type="paragraph" w:styleId="Heading1">
    <w:name w:val="heading 1"/>
    <w:basedOn w:val="Normal"/>
    <w:next w:val="Normal"/>
    <w:link w:val="Heading1Char"/>
    <w:qFormat/>
    <w:rsid w:val="00FD2238"/>
    <w:pPr>
      <w:keepNext/>
      <w:kinsoku/>
      <w:jc w:val="both"/>
      <w:outlineLvl w:val="0"/>
    </w:pPr>
    <w:rPr>
      <w:b/>
      <w:szCs w:val="20"/>
    </w:rPr>
  </w:style>
  <w:style w:type="paragraph" w:styleId="Heading2">
    <w:name w:val="heading 2"/>
    <w:basedOn w:val="Normal"/>
    <w:next w:val="Normal"/>
    <w:link w:val="Heading2Char"/>
    <w:uiPriority w:val="9"/>
    <w:semiHidden/>
    <w:unhideWhenUsed/>
    <w:qFormat/>
    <w:rsid w:val="00BC2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C28F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style>
  <w:style w:type="paragraph" w:customStyle="1" w:styleId="Style224">
    <w:name w:val="Style 224"/>
    <w:basedOn w:val="Normal"/>
    <w:uiPriority w:val="99"/>
    <w:rsid w:val="00C55354"/>
    <w:pPr>
      <w:autoSpaceDE w:val="0"/>
      <w:autoSpaceDN w:val="0"/>
      <w:adjustRightInd w:val="0"/>
    </w:pPr>
  </w:style>
  <w:style w:type="paragraph" w:customStyle="1" w:styleId="CHAPTERHEADING">
    <w:name w:val="CHAPTER HEADING"/>
    <w:basedOn w:val="Normal"/>
    <w:link w:val="CHAPTERHEADINGChar"/>
    <w:autoRedefine/>
    <w:qFormat/>
    <w:rsid w:val="007E7900"/>
    <w:pPr>
      <w:spacing w:after="100" w:afterAutospacing="1"/>
      <w:jc w:val="center"/>
    </w:pPr>
    <w:rPr>
      <w:rFonts w:eastAsia="Calibri" w:cs="Arial"/>
      <w:b/>
      <w:caps/>
      <w:color w:val="000000"/>
      <w:sz w:val="28"/>
      <w:szCs w:val="28"/>
    </w:rPr>
  </w:style>
  <w:style w:type="character" w:customStyle="1" w:styleId="CHAPTERHEADINGChar">
    <w:name w:val="CHAPTER HEADING Char"/>
    <w:basedOn w:val="DefaultParagraphFont"/>
    <w:link w:val="CHAPTERHEADING"/>
    <w:rsid w:val="007E7900"/>
    <w:rPr>
      <w:rFonts w:ascii="Arial" w:eastAsia="Calibri"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CC22ED"/>
    <w:pPr>
      <w:suppressAutoHyphens/>
      <w:spacing w:after="100" w:afterAutospacing="1"/>
      <w:ind w:left="2088" w:hanging="2088"/>
    </w:pPr>
    <w:rPr>
      <w:rFonts w:eastAsia="Calibri"/>
      <w:bCs/>
      <w:szCs w:val="20"/>
    </w:rPr>
  </w:style>
  <w:style w:type="character" w:customStyle="1" w:styleId="ARTICLEHEADINGChar">
    <w:name w:val="ARTICLE HEADING Char"/>
    <w:basedOn w:val="Style1Char"/>
    <w:link w:val="ARTICLEHEADING"/>
    <w:rsid w:val="00CC22ED"/>
    <w:rPr>
      <w:rFonts w:ascii="Arial" w:eastAsia="Calibri" w:hAnsi="Arial" w:cs="Arial"/>
      <w:b/>
      <w:bCs/>
      <w:color w:val="000000"/>
      <w:sz w:val="28"/>
      <w:szCs w:val="20"/>
    </w:rPr>
  </w:style>
  <w:style w:type="paragraph" w:styleId="TOC1">
    <w:name w:val="toc 1"/>
    <w:basedOn w:val="Normal"/>
    <w:next w:val="Normal"/>
    <w:autoRedefine/>
    <w:uiPriority w:val="39"/>
    <w:unhideWhenUsed/>
    <w:qFormat/>
    <w:rsid w:val="00986902"/>
    <w:pPr>
      <w:tabs>
        <w:tab w:val="right" w:leader="dot" w:pos="9062"/>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4B77B2"/>
    <w:pPr>
      <w:tabs>
        <w:tab w:val="right" w:leader="dot" w:pos="9062"/>
      </w:tabs>
      <w:spacing w:after="100" w:afterAutospacing="1"/>
    </w:pPr>
    <w:rPr>
      <w:rFonts w:cs="Arial"/>
      <w:b/>
      <w:caps/>
      <w:color w:val="000000"/>
      <w:szCs w:val="28"/>
    </w:rPr>
  </w:style>
  <w:style w:type="paragraph" w:styleId="TOC3">
    <w:name w:val="toc 3"/>
    <w:basedOn w:val="CPARAGRAPHHEADING"/>
    <w:next w:val="Normal"/>
    <w:autoRedefine/>
    <w:uiPriority w:val="39"/>
    <w:unhideWhenUsed/>
    <w:qFormat/>
    <w:rsid w:val="00BC28FA"/>
    <w:pPr>
      <w:ind w:left="2664"/>
    </w:pPr>
  </w:style>
  <w:style w:type="paragraph" w:customStyle="1" w:styleId="CPARAGRAPHHEADING">
    <w:name w:val="C PARAGRAPH HEADING"/>
    <w:basedOn w:val="Normal"/>
    <w:link w:val="CPARAGRAPHHEADINGChar"/>
    <w:autoRedefine/>
    <w:qFormat/>
    <w:rsid w:val="00A94086"/>
    <w:pPr>
      <w:spacing w:after="100" w:afterAutospacing="1"/>
      <w:ind w:left="1944" w:hanging="1944"/>
      <w:contextualSpacing/>
    </w:pPr>
    <w:rPr>
      <w:rFonts w:eastAsia="Calibri" w:cs="Arial"/>
      <w:b/>
      <w:bCs/>
      <w:caps/>
      <w:color w:val="000000"/>
    </w:rPr>
  </w:style>
  <w:style w:type="character" w:customStyle="1" w:styleId="CPARAGRAPHHEADINGChar">
    <w:name w:val="C PARAGRAPH HEADING Char"/>
    <w:basedOn w:val="DefaultParagraphFont"/>
    <w:link w:val="CPARAGRAPHHEADING"/>
    <w:rsid w:val="00A94086"/>
    <w:rPr>
      <w:rFonts w:ascii="Arial" w:eastAsia="Calibri" w:hAnsi="Arial" w:cs="Arial"/>
      <w:b/>
      <w:bCs/>
      <w:caps/>
      <w:color w:val="000000"/>
      <w:sz w:val="24"/>
      <w:szCs w:val="24"/>
    </w:rPr>
  </w:style>
  <w:style w:type="character" w:customStyle="1" w:styleId="Heading1Char">
    <w:name w:val="Heading 1 Char"/>
    <w:basedOn w:val="DefaultParagraphFont"/>
    <w:link w:val="Heading1"/>
    <w:rsid w:val="00FD2238"/>
    <w:rPr>
      <w:rFonts w:ascii="Arial" w:eastAsia="Times New Roman" w:hAnsi="Arial" w:cs="Times New Roman"/>
      <w:b/>
      <w:sz w:val="24"/>
      <w:szCs w:val="20"/>
    </w:rPr>
  </w:style>
  <w:style w:type="paragraph" w:customStyle="1" w:styleId="Style72">
    <w:name w:val="Style 72"/>
    <w:basedOn w:val="Normal"/>
    <w:uiPriority w:val="99"/>
    <w:rsid w:val="00FD2238"/>
    <w:pPr>
      <w:kinsoku/>
      <w:autoSpaceDE w:val="0"/>
      <w:autoSpaceDN w:val="0"/>
      <w:spacing w:line="218" w:lineRule="auto"/>
      <w:ind w:left="2592" w:hanging="576"/>
      <w:jc w:val="both"/>
    </w:pPr>
  </w:style>
  <w:style w:type="paragraph" w:customStyle="1" w:styleId="Style73">
    <w:name w:val="Style 73"/>
    <w:basedOn w:val="Normal"/>
    <w:uiPriority w:val="99"/>
    <w:rsid w:val="00FD2238"/>
    <w:pPr>
      <w:kinsoku/>
      <w:autoSpaceDE w:val="0"/>
      <w:autoSpaceDN w:val="0"/>
      <w:ind w:left="1368" w:firstLine="720"/>
    </w:pPr>
  </w:style>
  <w:style w:type="paragraph" w:customStyle="1" w:styleId="Style123">
    <w:name w:val="Style 123"/>
    <w:basedOn w:val="Normal"/>
    <w:uiPriority w:val="99"/>
    <w:rsid w:val="00FD2238"/>
    <w:pPr>
      <w:kinsoku/>
      <w:autoSpaceDE w:val="0"/>
      <w:autoSpaceDN w:val="0"/>
      <w:spacing w:line="240" w:lineRule="exact"/>
    </w:pPr>
    <w:rPr>
      <w:rFonts w:ascii="Garamond" w:hAnsi="Garamond" w:cs="Garamond"/>
      <w:b/>
      <w:bCs/>
      <w:sz w:val="29"/>
      <w:szCs w:val="29"/>
      <w:u w:val="single"/>
    </w:rPr>
  </w:style>
  <w:style w:type="paragraph" w:customStyle="1" w:styleId="Style125">
    <w:name w:val="Style 125"/>
    <w:basedOn w:val="Normal"/>
    <w:uiPriority w:val="99"/>
    <w:rsid w:val="00FD2238"/>
    <w:pPr>
      <w:kinsoku/>
      <w:autoSpaceDE w:val="0"/>
      <w:autoSpaceDN w:val="0"/>
      <w:spacing w:before="324"/>
      <w:ind w:left="1368" w:right="72"/>
    </w:pPr>
  </w:style>
  <w:style w:type="paragraph" w:customStyle="1" w:styleId="Style126">
    <w:name w:val="Style 126"/>
    <w:basedOn w:val="Normal"/>
    <w:uiPriority w:val="99"/>
    <w:rsid w:val="00FD2238"/>
    <w:pPr>
      <w:kinsoku/>
      <w:autoSpaceDE w:val="0"/>
      <w:autoSpaceDN w:val="0"/>
      <w:ind w:left="864" w:right="72" w:hanging="720"/>
      <w:jc w:val="both"/>
    </w:pPr>
  </w:style>
  <w:style w:type="paragraph" w:customStyle="1" w:styleId="Style101">
    <w:name w:val="Style 101"/>
    <w:basedOn w:val="Normal"/>
    <w:uiPriority w:val="99"/>
    <w:rsid w:val="00FD2238"/>
    <w:pPr>
      <w:kinsoku/>
      <w:autoSpaceDE w:val="0"/>
      <w:autoSpaceDN w:val="0"/>
      <w:spacing w:line="196" w:lineRule="auto"/>
    </w:pPr>
    <w:rPr>
      <w:rFonts w:ascii="Garamond" w:hAnsi="Garamond" w:cs="Garamond"/>
      <w:sz w:val="30"/>
      <w:szCs w:val="30"/>
    </w:rPr>
  </w:style>
  <w:style w:type="paragraph" w:customStyle="1" w:styleId="Style119">
    <w:name w:val="Style 119"/>
    <w:basedOn w:val="Normal"/>
    <w:uiPriority w:val="99"/>
    <w:rsid w:val="00FD2238"/>
    <w:pPr>
      <w:kinsoku/>
      <w:autoSpaceDE w:val="0"/>
      <w:autoSpaceDN w:val="0"/>
      <w:jc w:val="both"/>
    </w:pPr>
    <w:rPr>
      <w:rFonts w:ascii="Garamond" w:hAnsi="Garamond" w:cs="Garamond"/>
      <w:b/>
      <w:bCs/>
      <w:sz w:val="28"/>
      <w:szCs w:val="28"/>
      <w:u w:val="single"/>
    </w:rPr>
  </w:style>
  <w:style w:type="paragraph" w:customStyle="1" w:styleId="Style116">
    <w:name w:val="Style 116"/>
    <w:basedOn w:val="Normal"/>
    <w:uiPriority w:val="99"/>
    <w:rsid w:val="00FD2238"/>
    <w:pPr>
      <w:kinsoku/>
      <w:autoSpaceDE w:val="0"/>
      <w:autoSpaceDN w:val="0"/>
      <w:spacing w:line="276" w:lineRule="exact"/>
    </w:pPr>
    <w:rPr>
      <w:rFonts w:ascii="Garamond" w:hAnsi="Garamond" w:cs="Garamond"/>
      <w:sz w:val="33"/>
      <w:szCs w:val="33"/>
    </w:rPr>
  </w:style>
  <w:style w:type="paragraph" w:customStyle="1" w:styleId="Style128">
    <w:name w:val="Style 128"/>
    <w:basedOn w:val="Normal"/>
    <w:uiPriority w:val="99"/>
    <w:rsid w:val="00FD2238"/>
    <w:pPr>
      <w:kinsoku/>
      <w:autoSpaceDE w:val="0"/>
      <w:autoSpaceDN w:val="0"/>
      <w:adjustRightInd w:val="0"/>
    </w:pPr>
  </w:style>
  <w:style w:type="paragraph" w:customStyle="1" w:styleId="Style109">
    <w:name w:val="Style 109"/>
    <w:basedOn w:val="Normal"/>
    <w:uiPriority w:val="99"/>
    <w:rsid w:val="00FD2238"/>
    <w:pPr>
      <w:kinsoku/>
      <w:autoSpaceDE w:val="0"/>
      <w:autoSpaceDN w:val="0"/>
      <w:spacing w:line="252" w:lineRule="exact"/>
      <w:jc w:val="right"/>
    </w:pPr>
  </w:style>
  <w:style w:type="paragraph" w:customStyle="1" w:styleId="Style108">
    <w:name w:val="Style 108"/>
    <w:basedOn w:val="Normal"/>
    <w:uiPriority w:val="99"/>
    <w:rsid w:val="00FD2238"/>
    <w:pPr>
      <w:kinsoku/>
      <w:autoSpaceDE w:val="0"/>
      <w:autoSpaceDN w:val="0"/>
      <w:spacing w:before="252" w:after="8604"/>
      <w:ind w:right="72"/>
      <w:jc w:val="both"/>
    </w:pPr>
  </w:style>
  <w:style w:type="paragraph" w:customStyle="1" w:styleId="Style130">
    <w:name w:val="Style 130"/>
    <w:basedOn w:val="Normal"/>
    <w:uiPriority w:val="99"/>
    <w:rsid w:val="00FD2238"/>
    <w:pPr>
      <w:kinsoku/>
      <w:autoSpaceDE w:val="0"/>
      <w:autoSpaceDN w:val="0"/>
      <w:ind w:left="1152" w:right="144" w:hanging="504"/>
      <w:jc w:val="both"/>
    </w:pPr>
  </w:style>
  <w:style w:type="paragraph" w:customStyle="1" w:styleId="Style113">
    <w:name w:val="Style 113"/>
    <w:basedOn w:val="Normal"/>
    <w:uiPriority w:val="99"/>
    <w:rsid w:val="00FD2238"/>
    <w:pPr>
      <w:kinsoku/>
      <w:autoSpaceDE w:val="0"/>
      <w:autoSpaceDN w:val="0"/>
      <w:spacing w:line="348" w:lineRule="exact"/>
    </w:pPr>
    <w:rPr>
      <w:i/>
      <w:iCs/>
      <w:sz w:val="32"/>
      <w:szCs w:val="32"/>
    </w:rPr>
  </w:style>
  <w:style w:type="paragraph" w:customStyle="1" w:styleId="Style111">
    <w:name w:val="Style 111"/>
    <w:basedOn w:val="Normal"/>
    <w:uiPriority w:val="99"/>
    <w:rsid w:val="00FD2238"/>
    <w:pPr>
      <w:kinsoku/>
      <w:autoSpaceDE w:val="0"/>
      <w:autoSpaceDN w:val="0"/>
      <w:adjustRightInd w:val="0"/>
    </w:pPr>
    <w:rPr>
      <w:rFonts w:ascii="Garamond" w:hAnsi="Garamond" w:cs="Garamond"/>
      <w:sz w:val="35"/>
      <w:szCs w:val="35"/>
    </w:rPr>
  </w:style>
  <w:style w:type="paragraph" w:customStyle="1" w:styleId="Style110">
    <w:name w:val="Style 110"/>
    <w:basedOn w:val="Normal"/>
    <w:uiPriority w:val="99"/>
    <w:rsid w:val="00FD2238"/>
    <w:pPr>
      <w:kinsoku/>
      <w:autoSpaceDE w:val="0"/>
      <w:autoSpaceDN w:val="0"/>
      <w:spacing w:before="648"/>
      <w:ind w:firstLine="720"/>
    </w:pPr>
  </w:style>
  <w:style w:type="paragraph" w:customStyle="1" w:styleId="Style133">
    <w:name w:val="Style 133"/>
    <w:basedOn w:val="Normal"/>
    <w:uiPriority w:val="99"/>
    <w:rsid w:val="00FD2238"/>
    <w:pPr>
      <w:kinsoku/>
      <w:autoSpaceDE w:val="0"/>
      <w:autoSpaceDN w:val="0"/>
      <w:ind w:firstLine="720"/>
    </w:pPr>
  </w:style>
  <w:style w:type="paragraph" w:customStyle="1" w:styleId="Style102">
    <w:name w:val="Style 102"/>
    <w:basedOn w:val="Normal"/>
    <w:uiPriority w:val="99"/>
    <w:rsid w:val="00FD2238"/>
    <w:pPr>
      <w:kinsoku/>
      <w:autoSpaceDE w:val="0"/>
      <w:autoSpaceDN w:val="0"/>
      <w:ind w:left="1080" w:right="144" w:hanging="360"/>
    </w:pPr>
  </w:style>
  <w:style w:type="paragraph" w:customStyle="1" w:styleId="Style121">
    <w:name w:val="Style 121"/>
    <w:basedOn w:val="Normal"/>
    <w:uiPriority w:val="99"/>
    <w:rsid w:val="00FD2238"/>
    <w:pPr>
      <w:kinsoku/>
      <w:autoSpaceDE w:val="0"/>
      <w:autoSpaceDN w:val="0"/>
      <w:spacing w:before="396" w:after="3996"/>
      <w:ind w:right="72" w:firstLine="936"/>
      <w:jc w:val="both"/>
    </w:pPr>
  </w:style>
  <w:style w:type="paragraph" w:customStyle="1" w:styleId="Style107">
    <w:name w:val="Style 107"/>
    <w:basedOn w:val="Normal"/>
    <w:uiPriority w:val="99"/>
    <w:rsid w:val="00FD2238"/>
    <w:pPr>
      <w:kinsoku/>
      <w:autoSpaceDE w:val="0"/>
      <w:autoSpaceDN w:val="0"/>
      <w:spacing w:line="223" w:lineRule="auto"/>
      <w:ind w:left="72" w:right="144" w:firstLine="1080"/>
      <w:jc w:val="both"/>
    </w:pPr>
  </w:style>
  <w:style w:type="paragraph" w:customStyle="1" w:styleId="Style103">
    <w:name w:val="Style 103"/>
    <w:basedOn w:val="Normal"/>
    <w:uiPriority w:val="99"/>
    <w:rsid w:val="00FD2238"/>
    <w:pPr>
      <w:kinsoku/>
      <w:autoSpaceDE w:val="0"/>
      <w:autoSpaceDN w:val="0"/>
      <w:spacing w:line="204" w:lineRule="auto"/>
    </w:pPr>
    <w:rPr>
      <w:rFonts w:ascii="Bookman Old Style" w:hAnsi="Bookman Old Style" w:cs="Bookman Old Style"/>
      <w:sz w:val="26"/>
      <w:szCs w:val="26"/>
    </w:rPr>
  </w:style>
  <w:style w:type="paragraph" w:customStyle="1" w:styleId="Style104">
    <w:name w:val="Style 104"/>
    <w:basedOn w:val="Normal"/>
    <w:uiPriority w:val="99"/>
    <w:rsid w:val="00FD2238"/>
    <w:pPr>
      <w:kinsoku/>
      <w:autoSpaceDE w:val="0"/>
      <w:autoSpaceDN w:val="0"/>
      <w:spacing w:line="288" w:lineRule="exact"/>
    </w:pPr>
    <w:rPr>
      <w:sz w:val="30"/>
      <w:szCs w:val="30"/>
      <w:u w:val="single"/>
    </w:rPr>
  </w:style>
  <w:style w:type="paragraph" w:customStyle="1" w:styleId="Style112">
    <w:name w:val="Style 112"/>
    <w:basedOn w:val="Normal"/>
    <w:uiPriority w:val="99"/>
    <w:rsid w:val="00FD2238"/>
    <w:pPr>
      <w:kinsoku/>
      <w:autoSpaceDE w:val="0"/>
      <w:autoSpaceDN w:val="0"/>
      <w:spacing w:line="213" w:lineRule="auto"/>
      <w:ind w:left="144" w:right="72" w:hanging="72"/>
      <w:jc w:val="both"/>
    </w:pPr>
    <w:rPr>
      <w:rFonts w:ascii="Garamond" w:hAnsi="Garamond" w:cs="Garamond"/>
      <w:sz w:val="35"/>
      <w:szCs w:val="35"/>
    </w:rPr>
  </w:style>
  <w:style w:type="paragraph" w:customStyle="1" w:styleId="Style135">
    <w:name w:val="Style 135"/>
    <w:basedOn w:val="Normal"/>
    <w:uiPriority w:val="99"/>
    <w:rsid w:val="00FD2238"/>
    <w:pPr>
      <w:kinsoku/>
      <w:autoSpaceDE w:val="0"/>
      <w:autoSpaceDN w:val="0"/>
      <w:spacing w:line="288" w:lineRule="exact"/>
      <w:ind w:left="576"/>
    </w:pPr>
  </w:style>
  <w:style w:type="paragraph" w:customStyle="1" w:styleId="Style114">
    <w:name w:val="Style 114"/>
    <w:basedOn w:val="Normal"/>
    <w:uiPriority w:val="99"/>
    <w:rsid w:val="00FD2238"/>
    <w:pPr>
      <w:kinsoku/>
      <w:autoSpaceDE w:val="0"/>
      <w:autoSpaceDN w:val="0"/>
      <w:spacing w:before="360" w:line="300" w:lineRule="exact"/>
      <w:ind w:left="72"/>
    </w:pPr>
    <w:rPr>
      <w:rFonts w:ascii="Garamond" w:hAnsi="Garamond" w:cs="Garamond"/>
      <w:sz w:val="35"/>
      <w:szCs w:val="35"/>
    </w:rPr>
  </w:style>
  <w:style w:type="paragraph" w:customStyle="1" w:styleId="Style122">
    <w:name w:val="Style 122"/>
    <w:basedOn w:val="Normal"/>
    <w:uiPriority w:val="99"/>
    <w:rsid w:val="00FD2238"/>
    <w:pPr>
      <w:kinsoku/>
      <w:autoSpaceDE w:val="0"/>
      <w:autoSpaceDN w:val="0"/>
      <w:spacing w:line="240" w:lineRule="exact"/>
    </w:pPr>
    <w:rPr>
      <w:rFonts w:ascii="Arial Narrow" w:hAnsi="Arial Narrow" w:cs="Arial Narrow"/>
      <w:sz w:val="38"/>
      <w:szCs w:val="38"/>
    </w:rPr>
  </w:style>
  <w:style w:type="paragraph" w:customStyle="1" w:styleId="Style139">
    <w:name w:val="Style 139"/>
    <w:basedOn w:val="Normal"/>
    <w:uiPriority w:val="99"/>
    <w:rsid w:val="00FD2238"/>
    <w:pPr>
      <w:kinsoku/>
      <w:autoSpaceDE w:val="0"/>
      <w:autoSpaceDN w:val="0"/>
      <w:ind w:left="864" w:right="144"/>
      <w:jc w:val="both"/>
    </w:pPr>
  </w:style>
  <w:style w:type="paragraph" w:customStyle="1" w:styleId="Style140">
    <w:name w:val="Style 140"/>
    <w:basedOn w:val="Normal"/>
    <w:uiPriority w:val="99"/>
    <w:rsid w:val="00FD2238"/>
    <w:pPr>
      <w:kinsoku/>
      <w:autoSpaceDE w:val="0"/>
      <w:autoSpaceDN w:val="0"/>
      <w:ind w:left="1368" w:hanging="720"/>
    </w:pPr>
  </w:style>
  <w:style w:type="paragraph" w:customStyle="1" w:styleId="Style142">
    <w:name w:val="Style 142"/>
    <w:basedOn w:val="Normal"/>
    <w:uiPriority w:val="99"/>
    <w:rsid w:val="00FD2238"/>
    <w:pPr>
      <w:kinsoku/>
      <w:autoSpaceDE w:val="0"/>
      <w:autoSpaceDN w:val="0"/>
      <w:ind w:firstLine="504"/>
      <w:jc w:val="both"/>
    </w:pPr>
  </w:style>
  <w:style w:type="paragraph" w:customStyle="1" w:styleId="Style145">
    <w:name w:val="Style 145"/>
    <w:basedOn w:val="Normal"/>
    <w:uiPriority w:val="99"/>
    <w:rsid w:val="00FD2238"/>
    <w:pPr>
      <w:kinsoku/>
      <w:autoSpaceDE w:val="0"/>
      <w:autoSpaceDN w:val="0"/>
      <w:ind w:left="864"/>
    </w:pPr>
    <w:rPr>
      <w:rFonts w:ascii="Garamond" w:hAnsi="Garamond" w:cs="Garamond"/>
      <w:b/>
      <w:bCs/>
      <w:sz w:val="29"/>
      <w:szCs w:val="29"/>
      <w:u w:val="single"/>
    </w:rPr>
  </w:style>
  <w:style w:type="character" w:customStyle="1" w:styleId="CharacterStyle21">
    <w:name w:val="Character Style 21"/>
    <w:uiPriority w:val="99"/>
    <w:rsid w:val="00FD2238"/>
    <w:rPr>
      <w:rFonts w:ascii="Garamond" w:hAnsi="Garamond"/>
      <w:b/>
      <w:sz w:val="29"/>
      <w:u w:val="single"/>
    </w:rPr>
  </w:style>
  <w:style w:type="character" w:customStyle="1" w:styleId="CharacterStyle22">
    <w:name w:val="Character Style 22"/>
    <w:uiPriority w:val="99"/>
    <w:rsid w:val="00FD2238"/>
    <w:rPr>
      <w:rFonts w:ascii="Garamond" w:hAnsi="Garamond"/>
      <w:sz w:val="30"/>
    </w:rPr>
  </w:style>
  <w:style w:type="character" w:customStyle="1" w:styleId="CharacterStyle27">
    <w:name w:val="Character Style 27"/>
    <w:uiPriority w:val="99"/>
    <w:rsid w:val="00FD2238"/>
    <w:rPr>
      <w:rFonts w:ascii="Garamond" w:hAnsi="Garamond"/>
      <w:sz w:val="33"/>
    </w:rPr>
  </w:style>
  <w:style w:type="character" w:customStyle="1" w:styleId="CharacterStyle25">
    <w:name w:val="Character Style 25"/>
    <w:uiPriority w:val="99"/>
    <w:rsid w:val="00FD2238"/>
    <w:rPr>
      <w:rFonts w:ascii="Garamond" w:hAnsi="Garamond"/>
      <w:sz w:val="35"/>
    </w:rPr>
  </w:style>
  <w:style w:type="character" w:customStyle="1" w:styleId="CharacterStyle28">
    <w:name w:val="Character Style 28"/>
    <w:uiPriority w:val="99"/>
    <w:rsid w:val="00FD2238"/>
    <w:rPr>
      <w:rFonts w:ascii="Garamond" w:hAnsi="Garamond"/>
      <w:b/>
      <w:sz w:val="28"/>
      <w:u w:val="single"/>
    </w:rPr>
  </w:style>
  <w:style w:type="character" w:customStyle="1" w:styleId="CharacterStyle26">
    <w:name w:val="Character Style 26"/>
    <w:uiPriority w:val="99"/>
    <w:rsid w:val="00FD2238"/>
    <w:rPr>
      <w:i/>
      <w:sz w:val="32"/>
    </w:rPr>
  </w:style>
  <w:style w:type="character" w:customStyle="1" w:styleId="CharacterStyle24">
    <w:name w:val="Character Style 24"/>
    <w:uiPriority w:val="99"/>
    <w:rsid w:val="00FD2238"/>
    <w:rPr>
      <w:sz w:val="30"/>
      <w:u w:val="single"/>
    </w:rPr>
  </w:style>
  <w:style w:type="character" w:customStyle="1" w:styleId="CharacterStyle23">
    <w:name w:val="Character Style 23"/>
    <w:uiPriority w:val="99"/>
    <w:rsid w:val="00FD2238"/>
    <w:rPr>
      <w:rFonts w:ascii="Bookman Old Style" w:hAnsi="Bookman Old Style"/>
      <w:sz w:val="26"/>
    </w:rPr>
  </w:style>
  <w:style w:type="character" w:customStyle="1" w:styleId="CharacterStyle29">
    <w:name w:val="Character Style 29"/>
    <w:uiPriority w:val="99"/>
    <w:rsid w:val="00FD2238"/>
    <w:rPr>
      <w:rFonts w:ascii="Arial Narrow" w:hAnsi="Arial Narrow"/>
      <w:sz w:val="38"/>
    </w:rPr>
  </w:style>
  <w:style w:type="paragraph" w:customStyle="1" w:styleId="Style2">
    <w:name w:val="Style 2"/>
    <w:basedOn w:val="Normal"/>
    <w:uiPriority w:val="99"/>
    <w:rsid w:val="00FD2238"/>
    <w:pPr>
      <w:kinsoku/>
      <w:autoSpaceDE w:val="0"/>
      <w:autoSpaceDN w:val="0"/>
      <w:ind w:right="72"/>
      <w:jc w:val="both"/>
    </w:pPr>
  </w:style>
  <w:style w:type="paragraph" w:customStyle="1" w:styleId="Style81">
    <w:name w:val="Style 81"/>
    <w:basedOn w:val="Normal"/>
    <w:uiPriority w:val="99"/>
    <w:rsid w:val="00FD2238"/>
    <w:pPr>
      <w:kinsoku/>
      <w:autoSpaceDE w:val="0"/>
      <w:autoSpaceDN w:val="0"/>
      <w:spacing w:before="288"/>
      <w:ind w:left="864"/>
      <w:jc w:val="both"/>
    </w:pPr>
    <w:rPr>
      <w:sz w:val="28"/>
      <w:szCs w:val="28"/>
    </w:rPr>
  </w:style>
  <w:style w:type="paragraph" w:customStyle="1" w:styleId="Style74">
    <w:name w:val="Style 74"/>
    <w:basedOn w:val="Normal"/>
    <w:uiPriority w:val="99"/>
    <w:rsid w:val="00FD2238"/>
    <w:pPr>
      <w:kinsoku/>
      <w:autoSpaceDE w:val="0"/>
      <w:autoSpaceDN w:val="0"/>
      <w:ind w:firstLine="504"/>
      <w:jc w:val="both"/>
    </w:pPr>
    <w:rPr>
      <w:sz w:val="28"/>
      <w:szCs w:val="28"/>
    </w:rPr>
  </w:style>
  <w:style w:type="paragraph" w:customStyle="1" w:styleId="Style84">
    <w:name w:val="Style 84"/>
    <w:basedOn w:val="Normal"/>
    <w:uiPriority w:val="99"/>
    <w:rsid w:val="00FD2238"/>
    <w:pPr>
      <w:kinsoku/>
      <w:autoSpaceDE w:val="0"/>
      <w:autoSpaceDN w:val="0"/>
      <w:spacing w:before="180"/>
      <w:jc w:val="both"/>
    </w:pPr>
  </w:style>
  <w:style w:type="character" w:customStyle="1" w:styleId="CharacterStyle2">
    <w:name w:val="Character Style 2"/>
    <w:rsid w:val="00FD2238"/>
    <w:rPr>
      <w:sz w:val="28"/>
    </w:rPr>
  </w:style>
  <w:style w:type="table" w:styleId="TableGrid">
    <w:name w:val="Table Grid"/>
    <w:basedOn w:val="TableNormal"/>
    <w:uiPriority w:val="59"/>
    <w:rsid w:val="00FD2238"/>
    <w:pPr>
      <w:jc w:val="left"/>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11">
    <w:name w:val="Light Shading - Accent 11"/>
    <w:basedOn w:val="TableNormal"/>
    <w:uiPriority w:val="60"/>
    <w:rsid w:val="00FD2238"/>
    <w:pPr>
      <w:jc w:val="left"/>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FD2238"/>
    <w:rPr>
      <w:rFonts w:ascii="Tahoma" w:hAnsi="Tahoma" w:cs="Tahoma"/>
      <w:sz w:val="16"/>
      <w:szCs w:val="16"/>
    </w:rPr>
  </w:style>
  <w:style w:type="character" w:customStyle="1" w:styleId="BalloonTextChar">
    <w:name w:val="Balloon Text Char"/>
    <w:basedOn w:val="DefaultParagraphFont"/>
    <w:link w:val="BalloonText"/>
    <w:uiPriority w:val="99"/>
    <w:semiHidden/>
    <w:rsid w:val="00FD2238"/>
    <w:rPr>
      <w:rFonts w:ascii="Tahoma" w:eastAsia="Times New Roman" w:hAnsi="Tahoma" w:cs="Tahoma"/>
      <w:sz w:val="16"/>
      <w:szCs w:val="16"/>
    </w:rPr>
  </w:style>
  <w:style w:type="paragraph" w:customStyle="1" w:styleId="Style4">
    <w:name w:val="Style 4"/>
    <w:basedOn w:val="Normal"/>
    <w:rsid w:val="00FD2238"/>
    <w:pPr>
      <w:kinsoku/>
      <w:autoSpaceDE w:val="0"/>
      <w:autoSpaceDN w:val="0"/>
      <w:spacing w:line="360" w:lineRule="auto"/>
      <w:jc w:val="both"/>
    </w:pPr>
    <w:rPr>
      <w:rFonts w:ascii="Tahoma" w:hAnsi="Tahoma" w:cs="Tahoma"/>
      <w:b/>
      <w:bCs/>
      <w:sz w:val="17"/>
      <w:szCs w:val="17"/>
    </w:rPr>
  </w:style>
  <w:style w:type="paragraph" w:customStyle="1" w:styleId="Style6">
    <w:name w:val="Style 6"/>
    <w:basedOn w:val="Normal"/>
    <w:rsid w:val="00FD2238"/>
    <w:pPr>
      <w:kinsoku/>
      <w:autoSpaceDE w:val="0"/>
      <w:autoSpaceDN w:val="0"/>
      <w:ind w:left="1728" w:hanging="792"/>
    </w:pPr>
    <w:rPr>
      <w:rFonts w:ascii="Tahoma" w:hAnsi="Tahoma" w:cs="Tahoma"/>
      <w:sz w:val="21"/>
      <w:szCs w:val="21"/>
    </w:rPr>
  </w:style>
  <w:style w:type="paragraph" w:customStyle="1" w:styleId="Style11">
    <w:name w:val="Style 11"/>
    <w:basedOn w:val="Normal"/>
    <w:rsid w:val="00FD2238"/>
    <w:pPr>
      <w:kinsoku/>
      <w:autoSpaceDE w:val="0"/>
      <w:autoSpaceDN w:val="0"/>
      <w:spacing w:line="168" w:lineRule="exact"/>
    </w:pPr>
    <w:rPr>
      <w:rFonts w:ascii="Tahoma" w:hAnsi="Tahoma" w:cs="Tahoma"/>
      <w:b/>
      <w:bCs/>
      <w:sz w:val="17"/>
      <w:szCs w:val="17"/>
    </w:rPr>
  </w:style>
  <w:style w:type="paragraph" w:styleId="BodyTextIndent2">
    <w:name w:val="Body Text Indent 2"/>
    <w:basedOn w:val="Normal"/>
    <w:link w:val="BodyTextIndent2Char"/>
    <w:rsid w:val="00FD2238"/>
    <w:pPr>
      <w:kinsoku/>
      <w:ind w:left="1152" w:hanging="432"/>
      <w:jc w:val="both"/>
    </w:pPr>
    <w:rPr>
      <w:szCs w:val="20"/>
    </w:rPr>
  </w:style>
  <w:style w:type="character" w:customStyle="1" w:styleId="BodyTextIndent2Char">
    <w:name w:val="Body Text Indent 2 Char"/>
    <w:basedOn w:val="DefaultParagraphFont"/>
    <w:link w:val="BodyTextIndent2"/>
    <w:rsid w:val="00FD2238"/>
    <w:rPr>
      <w:rFonts w:ascii="Arial" w:eastAsia="Times New Roman" w:hAnsi="Arial" w:cs="Times New Roman"/>
      <w:sz w:val="24"/>
      <w:szCs w:val="20"/>
    </w:rPr>
  </w:style>
  <w:style w:type="paragraph" w:styleId="BodyTextIndent">
    <w:name w:val="Body Text Indent"/>
    <w:basedOn w:val="Normal"/>
    <w:link w:val="BodyTextIndentChar"/>
    <w:uiPriority w:val="99"/>
    <w:semiHidden/>
    <w:unhideWhenUsed/>
    <w:rsid w:val="00FD2238"/>
    <w:pPr>
      <w:spacing w:after="120"/>
      <w:ind w:left="360"/>
    </w:pPr>
  </w:style>
  <w:style w:type="character" w:customStyle="1" w:styleId="BodyTextIndentChar">
    <w:name w:val="Body Text Indent Char"/>
    <w:basedOn w:val="DefaultParagraphFont"/>
    <w:link w:val="BodyTextIndent"/>
    <w:uiPriority w:val="99"/>
    <w:semiHidden/>
    <w:rsid w:val="00FD223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FD2238"/>
    <w:pPr>
      <w:spacing w:after="120"/>
    </w:pPr>
  </w:style>
  <w:style w:type="character" w:customStyle="1" w:styleId="BodyTextChar">
    <w:name w:val="Body Text Char"/>
    <w:basedOn w:val="DefaultParagraphFont"/>
    <w:link w:val="BodyText"/>
    <w:uiPriority w:val="99"/>
    <w:semiHidden/>
    <w:rsid w:val="00FD2238"/>
    <w:rPr>
      <w:rFonts w:ascii="Times New Roman" w:eastAsia="Times New Roman" w:hAnsi="Times New Roman" w:cs="Times New Roman"/>
      <w:sz w:val="24"/>
      <w:szCs w:val="24"/>
    </w:rPr>
  </w:style>
  <w:style w:type="character" w:customStyle="1" w:styleId="CharacterStyle4">
    <w:name w:val="Character Style 4"/>
    <w:rsid w:val="00FD2238"/>
    <w:rPr>
      <w:rFonts w:ascii="Tahoma" w:hAnsi="Tahoma" w:cs="Tahoma"/>
      <w:b/>
      <w:bCs/>
      <w:sz w:val="16"/>
      <w:szCs w:val="16"/>
    </w:rPr>
  </w:style>
  <w:style w:type="paragraph" w:customStyle="1" w:styleId="Style30">
    <w:name w:val="Style 30"/>
    <w:basedOn w:val="Normal"/>
    <w:rsid w:val="00FD2238"/>
    <w:pPr>
      <w:kinsoku/>
      <w:autoSpaceDE w:val="0"/>
      <w:autoSpaceDN w:val="0"/>
      <w:spacing w:line="360" w:lineRule="auto"/>
      <w:ind w:left="1224" w:right="1944"/>
      <w:jc w:val="both"/>
    </w:pPr>
    <w:rPr>
      <w:rFonts w:ascii="Tahoma" w:hAnsi="Tahoma" w:cs="Tahoma"/>
      <w:b/>
      <w:bCs/>
      <w:sz w:val="17"/>
      <w:szCs w:val="17"/>
    </w:rPr>
  </w:style>
  <w:style w:type="paragraph" w:customStyle="1" w:styleId="Style9">
    <w:name w:val="Style 9"/>
    <w:basedOn w:val="Normal"/>
    <w:rsid w:val="00FD2238"/>
    <w:pPr>
      <w:kinsoku/>
      <w:autoSpaceDE w:val="0"/>
      <w:autoSpaceDN w:val="0"/>
      <w:spacing w:after="4392" w:line="360" w:lineRule="auto"/>
      <w:jc w:val="both"/>
    </w:pPr>
    <w:rPr>
      <w:rFonts w:ascii="Tahoma" w:hAnsi="Tahoma" w:cs="Tahoma"/>
      <w:b/>
      <w:bCs/>
      <w:sz w:val="17"/>
      <w:szCs w:val="17"/>
    </w:rPr>
  </w:style>
  <w:style w:type="paragraph" w:customStyle="1" w:styleId="Style10">
    <w:name w:val="Style 10"/>
    <w:basedOn w:val="Normal"/>
    <w:rsid w:val="00FD2238"/>
    <w:pPr>
      <w:kinsoku/>
      <w:autoSpaceDE w:val="0"/>
      <w:autoSpaceDN w:val="0"/>
      <w:spacing w:line="192" w:lineRule="exact"/>
      <w:jc w:val="both"/>
    </w:pPr>
    <w:rPr>
      <w:rFonts w:ascii="Garamond" w:hAnsi="Garamond" w:cs="Garamond"/>
      <w:b/>
      <w:bCs/>
      <w:sz w:val="22"/>
      <w:szCs w:val="22"/>
      <w:u w:val="single"/>
    </w:rPr>
  </w:style>
  <w:style w:type="paragraph" w:styleId="Header">
    <w:name w:val="header"/>
    <w:basedOn w:val="Normal"/>
    <w:link w:val="HeaderChar"/>
    <w:uiPriority w:val="99"/>
    <w:semiHidden/>
    <w:unhideWhenUsed/>
    <w:rsid w:val="00FD2238"/>
    <w:pPr>
      <w:tabs>
        <w:tab w:val="center" w:pos="4680"/>
        <w:tab w:val="right" w:pos="9360"/>
      </w:tabs>
    </w:pPr>
  </w:style>
  <w:style w:type="character" w:customStyle="1" w:styleId="HeaderChar">
    <w:name w:val="Header Char"/>
    <w:basedOn w:val="DefaultParagraphFont"/>
    <w:link w:val="Header"/>
    <w:uiPriority w:val="99"/>
    <w:semiHidden/>
    <w:rsid w:val="00FD223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D2238"/>
    <w:pPr>
      <w:tabs>
        <w:tab w:val="center" w:pos="4680"/>
        <w:tab w:val="right" w:pos="9360"/>
      </w:tabs>
    </w:pPr>
  </w:style>
  <w:style w:type="character" w:customStyle="1" w:styleId="FooterChar">
    <w:name w:val="Footer Char"/>
    <w:basedOn w:val="DefaultParagraphFont"/>
    <w:link w:val="Footer"/>
    <w:uiPriority w:val="99"/>
    <w:semiHidden/>
    <w:rsid w:val="00FD2238"/>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BC28F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C28FA"/>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BC28FA"/>
    <w:rPr>
      <w:color w:val="0000FF" w:themeColor="hyperlink"/>
      <w:u w:val="single"/>
    </w:rPr>
  </w:style>
  <w:style w:type="character" w:customStyle="1" w:styleId="CharacterStyle3">
    <w:name w:val="Character Style 3"/>
    <w:uiPriority w:val="99"/>
    <w:rsid w:val="004564DF"/>
    <w:rPr>
      <w:sz w:val="28"/>
    </w:rPr>
  </w:style>
  <w:style w:type="paragraph" w:styleId="NormalWeb">
    <w:name w:val="Normal (Web)"/>
    <w:basedOn w:val="Normal"/>
    <w:uiPriority w:val="99"/>
    <w:unhideWhenUsed/>
    <w:rsid w:val="007A3993"/>
    <w:pPr>
      <w:widowControl/>
      <w:kinsoku/>
      <w:spacing w:before="100" w:beforeAutospacing="1" w:after="100" w:afterAutospacing="1"/>
    </w:pPr>
  </w:style>
  <w:style w:type="paragraph" w:customStyle="1" w:styleId="CPARAHEADING">
    <w:name w:val="C PARA HEADING"/>
    <w:basedOn w:val="Normal"/>
    <w:link w:val="CPARAHEADINGChar"/>
    <w:autoRedefine/>
    <w:rsid w:val="006916AB"/>
    <w:pPr>
      <w:tabs>
        <w:tab w:val="left" w:pos="1080"/>
      </w:tabs>
      <w:spacing w:after="100" w:afterAutospacing="1"/>
      <w:ind w:left="1944" w:hanging="1944"/>
      <w:jc w:val="both"/>
    </w:pPr>
    <w:rPr>
      <w:rFonts w:cs="Arial"/>
      <w:b/>
      <w:caps/>
      <w:color w:val="000000"/>
    </w:rPr>
  </w:style>
  <w:style w:type="character" w:customStyle="1" w:styleId="CPARAHEADINGChar">
    <w:name w:val="C PARA HEADING Char"/>
    <w:basedOn w:val="DefaultParagraphFont"/>
    <w:link w:val="CPARAHEADING"/>
    <w:rsid w:val="006916AB"/>
    <w:rPr>
      <w:rFonts w:ascii="Arial" w:eastAsia="Times New Roman" w:hAnsi="Arial" w:cs="Arial"/>
      <w:b/>
      <w:caps/>
      <w:color w:val="000000"/>
      <w:sz w:val="24"/>
      <w:szCs w:val="24"/>
    </w:rPr>
  </w:style>
  <w:style w:type="character" w:styleId="FollowedHyperlink">
    <w:name w:val="FollowedHyperlink"/>
    <w:basedOn w:val="DefaultParagraphFont"/>
    <w:uiPriority w:val="99"/>
    <w:semiHidden/>
    <w:unhideWhenUsed/>
    <w:rsid w:val="00E37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asemakerlegal.com/bDocView.aspx?categoryAlias=STATUTES&amp;state=NE&amp;strdataType=STAT&amp;catCalled=Statutes&amp;statecd=NE&amp;codesec=70-1615&amp;sessionyr=2015&amp;Title=70&amp;datatype=S&amp;noheader=0&amp;nojumpmsg=0" TargetMode="External"/><Relationship Id="rId4" Type="http://schemas.microsoft.com/office/2007/relationships/stylesWithEffects" Target="stylesWithEffects.xml"/><Relationship Id="rId9" Type="http://schemas.openxmlformats.org/officeDocument/2006/relationships/hyperlink" Target="http://www.casemakerlegal.com/bDocView.aspx?categoryAlias=STATUTES&amp;state=NE&amp;strdataType=STAT&amp;catCalled=Statutes&amp;statecd=NE&amp;codesec=70-1601&amp;sessionyr=2015&amp;Title=70&amp;datatype=S&amp;noheader=0&amp;nojumpmsg=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0790-BF48-4A46-90A0-D6F969DEA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template.dotx</Template>
  <TotalTime>2573</TotalTime>
  <Pages>39</Pages>
  <Words>11592</Words>
  <Characters>66077</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77514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dc:creator>
  <cp:keywords/>
  <dc:description/>
  <cp:lastModifiedBy>Clerk_Treasure</cp:lastModifiedBy>
  <cp:revision>132</cp:revision>
  <cp:lastPrinted>2017-08-15T20:33:00Z</cp:lastPrinted>
  <dcterms:created xsi:type="dcterms:W3CDTF">2016-11-03T14:29:00Z</dcterms:created>
  <dcterms:modified xsi:type="dcterms:W3CDTF">2019-02-13T21:14:00Z</dcterms:modified>
</cp:coreProperties>
</file>